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8" w:rsidRPr="005F3728" w:rsidRDefault="005F3728" w:rsidP="005F3728">
      <w:pPr>
        <w:spacing w:after="0"/>
        <w:jc w:val="center"/>
        <w:rPr>
          <w:rFonts w:ascii="TH SarabunPSK" w:hAnsi="TH SarabunPSK"/>
          <w:b/>
          <w:bCs/>
          <w:sz w:val="40"/>
          <w:szCs w:val="40"/>
        </w:rPr>
      </w:pPr>
      <w:r w:rsidRPr="005F3728">
        <w:rPr>
          <w:rFonts w:ascii="TH SarabunPSK" w:hAnsi="TH SarabunPSK" w:hint="cs"/>
          <w:b/>
          <w:bCs/>
          <w:sz w:val="40"/>
          <w:szCs w:val="40"/>
          <w:cs/>
        </w:rPr>
        <w:t>แผนงานบริการวิชาการแก่สังคม</w:t>
      </w:r>
    </w:p>
    <w:p w:rsidR="005F3728" w:rsidRPr="005F3728" w:rsidRDefault="005F3728" w:rsidP="005F3728">
      <w:pPr>
        <w:spacing w:after="0"/>
        <w:jc w:val="center"/>
        <w:rPr>
          <w:rFonts w:ascii="TH SarabunPSK" w:hAnsi="TH SarabunPSK"/>
          <w:b/>
          <w:bCs/>
          <w:sz w:val="40"/>
          <w:szCs w:val="40"/>
        </w:rPr>
      </w:pPr>
      <w:r w:rsidRPr="005F3728">
        <w:rPr>
          <w:rFonts w:ascii="TH SarabunPSK" w:hAnsi="TH SarabunPSK" w:hint="cs"/>
          <w:b/>
          <w:bCs/>
          <w:sz w:val="40"/>
          <w:szCs w:val="40"/>
          <w:cs/>
        </w:rPr>
        <w:t>ประจำปีงบประมาณ 2560</w:t>
      </w:r>
    </w:p>
    <w:p w:rsidR="005F3728" w:rsidRDefault="005F3728" w:rsidP="005F3728">
      <w:pPr>
        <w:spacing w:after="0"/>
        <w:jc w:val="center"/>
        <w:rPr>
          <w:rFonts w:ascii="TH SarabunPSK" w:hAnsi="TH SarabunPSK"/>
          <w:b/>
          <w:bCs/>
        </w:rPr>
      </w:pPr>
    </w:p>
    <w:p w:rsidR="005F3728" w:rsidRPr="00ED2983" w:rsidRDefault="001F7CE6" w:rsidP="001F7CE6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5F3728" w:rsidRPr="00ED2983">
        <w:rPr>
          <w:rFonts w:ascii="TH SarabunPSK" w:hAnsi="TH SarabunPSK" w:cs="TH SarabunPSK"/>
          <w:szCs w:val="32"/>
          <w:cs/>
        </w:rPr>
        <w:t xml:space="preserve">สำนักงานบริการทางวิชาการ มหาวิทยาลัยราชภัฏบุรีรัมย์ เป็นสำนักงานที่เป็นโครงสร้างภายในเพื่อดำเนินงานตามยุทธศาสตร์และพันธกิจด้านบริการทางวิชาการแก่สังคม ซึ่งเป็นภารกิจหลักที่จะตอบสนองปรัชญามหาวิทยาลัยเป็นสถาบันอุดมศึกษาเพื่อท้องถิ่น สำนักงานบริการทางวิชาการจึงมีความสำคัญในการดำเนินงานของมหาวิทยาลัย ในการจัดทำแผนยุทธศาสตร์บริหารงานในช่วง </w:t>
      </w:r>
      <w:r w:rsidR="00ED2983">
        <w:rPr>
          <w:rFonts w:ascii="TH SarabunPSK" w:hAnsi="TH SarabunPSK" w:cs="TH SarabunPSK"/>
          <w:szCs w:val="32"/>
        </w:rPr>
        <w:t>5</w:t>
      </w:r>
      <w:r w:rsidR="005F3728" w:rsidRPr="00ED2983">
        <w:rPr>
          <w:rFonts w:ascii="TH SarabunPSK" w:hAnsi="TH SarabunPSK" w:cs="TH SarabunPSK"/>
          <w:szCs w:val="32"/>
          <w:cs/>
        </w:rPr>
        <w:t xml:space="preserve"> ปี (พ.ศ.</w:t>
      </w:r>
      <w:r w:rsidR="00ED2983">
        <w:rPr>
          <w:rFonts w:ascii="TH SarabunPSK" w:hAnsi="TH SarabunPSK" w:cs="TH SarabunPSK"/>
          <w:szCs w:val="32"/>
        </w:rPr>
        <w:t>2561</w:t>
      </w:r>
      <w:r w:rsidR="005F3728" w:rsidRPr="00ED2983">
        <w:rPr>
          <w:rFonts w:ascii="TH SarabunPSK" w:hAnsi="TH SarabunPSK" w:cs="TH SarabunPSK"/>
          <w:szCs w:val="32"/>
          <w:cs/>
        </w:rPr>
        <w:t>-</w:t>
      </w:r>
      <w:r w:rsidR="00ED2983">
        <w:rPr>
          <w:rFonts w:ascii="TH SarabunPSK" w:hAnsi="TH SarabunPSK" w:cs="TH SarabunPSK"/>
          <w:szCs w:val="32"/>
        </w:rPr>
        <w:t>2565</w:t>
      </w:r>
      <w:r w:rsidR="005F3728" w:rsidRPr="00ED2983">
        <w:rPr>
          <w:rFonts w:ascii="TH SarabunPSK" w:hAnsi="TH SarabunPSK" w:cs="TH SarabunPSK"/>
          <w:szCs w:val="32"/>
          <w:cs/>
        </w:rPr>
        <w:t xml:space="preserve">) สำนักงานบริการทางวิชาการได้วิเคราะห์ </w:t>
      </w:r>
      <w:r w:rsidR="005F3728" w:rsidRPr="00ED2983">
        <w:rPr>
          <w:rFonts w:ascii="TH SarabunPSK" w:hAnsi="TH SarabunPSK" w:cs="TH SarabunPSK"/>
          <w:szCs w:val="32"/>
        </w:rPr>
        <w:t xml:space="preserve">SWOT </w:t>
      </w:r>
      <w:r w:rsidR="005F3728" w:rsidRPr="00ED2983">
        <w:rPr>
          <w:rFonts w:ascii="TH SarabunPSK" w:hAnsi="TH SarabunPSK" w:cs="TH SarabunPSK"/>
          <w:szCs w:val="32"/>
          <w:cs/>
        </w:rPr>
        <w:t xml:space="preserve">วิเคราะห์ความสอดคล้องกับยุทธศาสตร์ของมหาวิทยาลัย ตลอดจนทบทวนผลการดำเนินงานที่ผ่านมา จึงเกิดเป็นแผนศาสตร์บริหารงานในช่วง </w:t>
      </w:r>
      <w:r w:rsidR="00ED2983">
        <w:rPr>
          <w:rFonts w:ascii="TH SarabunPSK" w:hAnsi="TH SarabunPSK" w:cs="TH SarabunPSK"/>
          <w:szCs w:val="32"/>
        </w:rPr>
        <w:t>5</w:t>
      </w:r>
      <w:r w:rsidR="005F3728" w:rsidRPr="00ED2983">
        <w:rPr>
          <w:rFonts w:ascii="TH SarabunPSK" w:hAnsi="TH SarabunPSK" w:cs="TH SarabunPSK"/>
          <w:szCs w:val="32"/>
          <w:cs/>
        </w:rPr>
        <w:t xml:space="preserve"> ปี (พ.ศ.</w:t>
      </w:r>
      <w:r w:rsidR="00ED2983">
        <w:rPr>
          <w:rFonts w:ascii="TH SarabunPSK" w:hAnsi="TH SarabunPSK" w:cs="TH SarabunPSK"/>
          <w:szCs w:val="32"/>
        </w:rPr>
        <w:t>2561</w:t>
      </w:r>
      <w:r w:rsidR="005F3728" w:rsidRPr="00ED2983">
        <w:rPr>
          <w:rFonts w:ascii="TH SarabunPSK" w:hAnsi="TH SarabunPSK" w:cs="TH SarabunPSK"/>
          <w:szCs w:val="32"/>
          <w:cs/>
        </w:rPr>
        <w:t>-</w:t>
      </w:r>
      <w:r w:rsidR="00ED2983">
        <w:rPr>
          <w:rFonts w:ascii="TH SarabunPSK" w:hAnsi="TH SarabunPSK" w:cs="TH SarabunPSK"/>
          <w:szCs w:val="32"/>
        </w:rPr>
        <w:t>2565</w:t>
      </w:r>
      <w:r w:rsidR="005F3728" w:rsidRPr="00ED2983">
        <w:rPr>
          <w:rFonts w:ascii="TH SarabunPSK" w:hAnsi="TH SarabunPSK" w:cs="TH SarabunPSK"/>
          <w:szCs w:val="32"/>
          <w:cs/>
        </w:rPr>
        <w:t>) ดังต่อไปนี้</w:t>
      </w:r>
    </w:p>
    <w:p w:rsidR="005F3728" w:rsidRPr="00ED2983" w:rsidRDefault="005F3728" w:rsidP="00FA1F00">
      <w:pPr>
        <w:rPr>
          <w:rFonts w:ascii="TH SarabunPSK" w:hAnsi="TH SarabunPSK"/>
          <w:b/>
          <w:bCs/>
          <w:u w:val="single"/>
          <w:cs/>
        </w:rPr>
      </w:pPr>
      <w:r w:rsidRPr="00ED2983">
        <w:rPr>
          <w:rFonts w:ascii="TH SarabunPSK" w:hAnsi="TH SarabunPSK"/>
          <w:b/>
          <w:bCs/>
          <w:u w:val="single"/>
          <w:cs/>
        </w:rPr>
        <w:t>ปรัชญาสำนักงานบริการทางวิชาการ</w:t>
      </w:r>
    </w:p>
    <w:p w:rsidR="005F3728" w:rsidRPr="001F7CE6" w:rsidRDefault="005F3728" w:rsidP="001F7CE6">
      <w:pPr>
        <w:ind w:left="360"/>
        <w:rPr>
          <w:rFonts w:ascii="TH SarabunPSK" w:hAnsi="TH SarabunPSK"/>
          <w:b/>
          <w:bCs/>
        </w:rPr>
      </w:pPr>
      <w:r w:rsidRPr="00ED2983">
        <w:rPr>
          <w:rFonts w:ascii="TH SarabunPSK" w:hAnsi="TH SarabunPSK"/>
          <w:b/>
          <w:bCs/>
          <w:cs/>
        </w:rPr>
        <w:tab/>
      </w:r>
      <w:r w:rsidR="001F7CE6">
        <w:rPr>
          <w:rFonts w:ascii="TH SarabunPSK" w:hAnsi="TH SarabunPSK"/>
          <w:b/>
          <w:bCs/>
        </w:rPr>
        <w:tab/>
      </w:r>
      <w:r w:rsidRPr="001F7CE6">
        <w:rPr>
          <w:rFonts w:ascii="TH SarabunPSK" w:hAnsi="TH SarabunPSK"/>
          <w:cs/>
        </w:rPr>
        <w:t>บริการวิชาการ</w:t>
      </w:r>
      <w:r w:rsidRPr="001F7CE6">
        <w:rPr>
          <w:rFonts w:ascii="TH SarabunPSK" w:hAnsi="TH SarabunPSK"/>
          <w:cs/>
        </w:rPr>
        <w:tab/>
      </w:r>
      <w:r w:rsidRPr="001F7CE6">
        <w:rPr>
          <w:rFonts w:ascii="TH SarabunPSK" w:hAnsi="TH SarabunPSK"/>
          <w:cs/>
        </w:rPr>
        <w:tab/>
      </w:r>
      <w:r w:rsidR="001F7CE6">
        <w:rPr>
          <w:rFonts w:ascii="TH SarabunPSK" w:hAnsi="TH SarabunPSK" w:hint="cs"/>
          <w:cs/>
        </w:rPr>
        <w:tab/>
      </w:r>
      <w:r w:rsidRPr="001F7CE6">
        <w:rPr>
          <w:rFonts w:ascii="TH SarabunPSK" w:hAnsi="TH SarabunPSK"/>
          <w:cs/>
        </w:rPr>
        <w:t>ประสานเครือข่าย</w:t>
      </w:r>
    </w:p>
    <w:p w:rsidR="00851651" w:rsidRPr="00FA1F00" w:rsidRDefault="001F7CE6" w:rsidP="00FA1F00">
      <w:pPr>
        <w:pStyle w:val="a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5F3728" w:rsidRPr="00ED2983">
        <w:rPr>
          <w:rFonts w:ascii="TH SarabunPSK" w:hAnsi="TH SarabunPSK" w:cs="TH SarabunPSK"/>
          <w:szCs w:val="32"/>
          <w:cs/>
        </w:rPr>
        <w:t>ถ่ายทอดองค์ความรู้</w:t>
      </w:r>
      <w:r w:rsidR="005F3728" w:rsidRPr="00ED2983">
        <w:rPr>
          <w:rFonts w:ascii="TH SarabunPSK" w:hAnsi="TH SarabunPSK" w:cs="TH SarabunPSK"/>
          <w:szCs w:val="32"/>
          <w:cs/>
        </w:rPr>
        <w:tab/>
        <w:t xml:space="preserve">          สู่ชุมชนท้องถิ่น</w:t>
      </w:r>
    </w:p>
    <w:p w:rsidR="005F3728" w:rsidRPr="00FA1F00" w:rsidRDefault="005F3728" w:rsidP="00FA1F00">
      <w:pPr>
        <w:rPr>
          <w:rFonts w:ascii="TH SarabunPSK" w:hAnsi="TH SarabunPSK"/>
          <w:b/>
          <w:bCs/>
          <w:u w:val="single"/>
        </w:rPr>
      </w:pPr>
      <w:r w:rsidRPr="00FA1F00">
        <w:rPr>
          <w:rFonts w:ascii="TH SarabunPSK" w:hAnsi="TH SarabunPSK"/>
          <w:b/>
          <w:bCs/>
          <w:u w:val="single"/>
          <w:cs/>
        </w:rPr>
        <w:t>วิสัยทัศน์</w:t>
      </w:r>
    </w:p>
    <w:p w:rsidR="005F3728" w:rsidRPr="00FA1F00" w:rsidRDefault="005F3728" w:rsidP="00FA1F00">
      <w:pPr>
        <w:ind w:firstLine="720"/>
        <w:rPr>
          <w:rFonts w:ascii="TH SarabunPSK" w:hAnsi="TH SarabunPSK"/>
        </w:rPr>
      </w:pPr>
      <w:r w:rsidRPr="00FA1F00">
        <w:rPr>
          <w:rFonts w:ascii="TH SarabunPSK" w:hAnsi="TH SarabunPSK"/>
          <w:cs/>
        </w:rPr>
        <w:t>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w:t>
      </w:r>
    </w:p>
    <w:p w:rsidR="005F3728" w:rsidRPr="00FA1F00" w:rsidRDefault="005F3728" w:rsidP="00FA1F00">
      <w:pPr>
        <w:rPr>
          <w:rFonts w:ascii="TH SarabunPSK" w:hAnsi="TH SarabunPSK"/>
          <w:b/>
          <w:bCs/>
          <w:u w:val="single"/>
        </w:rPr>
      </w:pPr>
      <w:r w:rsidRPr="00FA1F00">
        <w:rPr>
          <w:rFonts w:ascii="TH SarabunPSK" w:hAnsi="TH SarabunPSK"/>
          <w:b/>
          <w:bCs/>
          <w:u w:val="single"/>
          <w:cs/>
        </w:rPr>
        <w:t>พันธกิจ</w:t>
      </w:r>
    </w:p>
    <w:p w:rsidR="005F3728" w:rsidRPr="00ED2983" w:rsidRDefault="00ED2983" w:rsidP="001F7CE6">
      <w:pPr>
        <w:pStyle w:val="a4"/>
        <w:ind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>1</w:t>
      </w:r>
      <w:r w:rsidR="005F3728" w:rsidRPr="00ED2983">
        <w:rPr>
          <w:rFonts w:ascii="TH SarabunPSK" w:hAnsi="TH SarabunPSK" w:cs="TH SarabunPSK"/>
          <w:szCs w:val="32"/>
          <w:cs/>
        </w:rPr>
        <w:t xml:space="preserve">. บริหารจัดการองค์ความรู้และให้บริการทางวิชาการแก่สังคมโดยบูรณาการแบบองค์รวม </w:t>
      </w:r>
    </w:p>
    <w:p w:rsidR="005F3728" w:rsidRPr="00ED2983" w:rsidRDefault="00ED2983" w:rsidP="001F7CE6">
      <w:pPr>
        <w:pStyle w:val="a4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</w:t>
      </w:r>
      <w:r w:rsidR="005F3728" w:rsidRPr="00ED2983">
        <w:rPr>
          <w:rFonts w:ascii="TH SarabunPSK" w:hAnsi="TH SarabunPSK" w:cs="TH SarabunPSK"/>
          <w:szCs w:val="32"/>
          <w:cs/>
        </w:rPr>
        <w:t>. ประสานความร่วมมือภาคีเครือข่ายในการให้บริการวิชาการแก่สังคม</w:t>
      </w:r>
    </w:p>
    <w:p w:rsidR="005F3728" w:rsidRPr="001F7CE6" w:rsidRDefault="00ED2983" w:rsidP="001F7CE6">
      <w:pPr>
        <w:pStyle w:val="a4"/>
        <w:ind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>3</w:t>
      </w:r>
      <w:r w:rsidR="005F3728" w:rsidRPr="00ED2983">
        <w:rPr>
          <w:rFonts w:ascii="TH SarabunPSK" w:hAnsi="TH SarabunPSK" w:cs="TH SarabunPSK"/>
          <w:szCs w:val="32"/>
          <w:cs/>
        </w:rPr>
        <w:t>. พัฒนาความรู้และนวัตกรรมสมัยใหม่เพื่อถ่ายทอดและยกระดับคุณภาพชีวิตของ</w:t>
      </w:r>
      <w:r w:rsidR="005F3728" w:rsidRPr="001F7CE6">
        <w:rPr>
          <w:rFonts w:ascii="TH SarabunPSK" w:hAnsi="TH SarabunPSK" w:cs="TH SarabunPSK"/>
          <w:szCs w:val="32"/>
          <w:cs/>
        </w:rPr>
        <w:t>ชุมชนท้องถิ่น</w:t>
      </w:r>
    </w:p>
    <w:p w:rsidR="005F3728" w:rsidRDefault="00ED2983" w:rsidP="001F7CE6">
      <w:pPr>
        <w:pStyle w:val="a4"/>
        <w:ind w:left="1701" w:hanging="2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4</w:t>
      </w:r>
      <w:r w:rsidR="005F3728" w:rsidRPr="00ED2983">
        <w:rPr>
          <w:rFonts w:ascii="TH SarabunPSK" w:hAnsi="TH SarabunPSK" w:cs="TH SarabunPSK"/>
          <w:szCs w:val="32"/>
          <w:cs/>
        </w:rPr>
        <w:t>. พัฒนาศูนย์อุดมศึกษาปะคำและศูนย์บริการหนองขวางให้เป็นศูนย์กลางการเรียนรู้ต้นแบบ ของ</w:t>
      </w:r>
      <w:r w:rsidR="001F7CE6">
        <w:rPr>
          <w:rFonts w:ascii="TH SarabunPSK" w:hAnsi="TH SarabunPSK" w:cs="TH SarabunPSK" w:hint="cs"/>
          <w:szCs w:val="32"/>
          <w:cs/>
        </w:rPr>
        <w:t xml:space="preserve">      </w:t>
      </w:r>
      <w:r w:rsidR="005F3728" w:rsidRPr="00ED2983">
        <w:rPr>
          <w:rFonts w:ascii="TH SarabunPSK" w:hAnsi="TH SarabunPSK" w:cs="TH SarabunPSK"/>
          <w:szCs w:val="32"/>
          <w:cs/>
        </w:rPr>
        <w:t>ชุมชนท้องถิ่น</w:t>
      </w:r>
    </w:p>
    <w:p w:rsidR="001F7CE6" w:rsidRPr="00ED2983" w:rsidRDefault="001F7CE6" w:rsidP="001F7CE6">
      <w:pPr>
        <w:pStyle w:val="a4"/>
        <w:ind w:left="1701" w:hanging="261"/>
        <w:rPr>
          <w:rFonts w:ascii="TH SarabunPSK" w:hAnsi="TH SarabunPSK" w:cs="TH SarabunPSK"/>
          <w:szCs w:val="32"/>
        </w:rPr>
      </w:pPr>
    </w:p>
    <w:p w:rsidR="005F3728" w:rsidRPr="00FA1F00" w:rsidRDefault="005F3728" w:rsidP="00FA1F00">
      <w:pPr>
        <w:rPr>
          <w:rFonts w:ascii="TH SarabunPSK" w:hAnsi="TH SarabunPSK"/>
          <w:b/>
          <w:bCs/>
          <w:u w:val="single"/>
          <w:cs/>
        </w:rPr>
      </w:pPr>
      <w:r w:rsidRPr="00FA1F00">
        <w:rPr>
          <w:rFonts w:ascii="TH SarabunPSK" w:hAnsi="TH SarabunPSK"/>
          <w:b/>
          <w:bCs/>
          <w:u w:val="single"/>
          <w:cs/>
        </w:rPr>
        <w:t xml:space="preserve">ยุทธศาสตร์และกลยุทธ์สำนักงานบริการทางวิชาการ </w:t>
      </w:r>
    </w:p>
    <w:p w:rsidR="005F3728" w:rsidRPr="00FA1F00" w:rsidRDefault="005F3728" w:rsidP="00FA1F00">
      <w:pPr>
        <w:ind w:firstLine="720"/>
        <w:jc w:val="thaiDistribute"/>
        <w:rPr>
          <w:rFonts w:ascii="TH SarabunPSK" w:hAnsi="TH SarabunPSK"/>
        </w:rPr>
      </w:pPr>
      <w:r w:rsidRPr="00FA1F00">
        <w:rPr>
          <w:rFonts w:ascii="TH SarabunPSK" w:hAnsi="TH SarabunPSK"/>
          <w:cs/>
        </w:rPr>
        <w:t xml:space="preserve">สำนักงานบริการทางวิชาการ มหาวิทยาลัยราชภัฏบุรีรัมย์ ได้วิเคราะห์ยุทธศาสตร์ของมหาวิทยาลัยหาความสอดคล้องในประเด็นนโยบายที่ </w:t>
      </w:r>
      <w:r w:rsidR="00ED2983" w:rsidRPr="00FA1F00">
        <w:rPr>
          <w:rFonts w:ascii="TH SarabunPSK" w:hAnsi="TH SarabunPSK"/>
        </w:rPr>
        <w:t>2</w:t>
      </w:r>
      <w:r w:rsidRPr="00FA1F00">
        <w:rPr>
          <w:rFonts w:ascii="TH SarabunPSK" w:hAnsi="TH SarabunPSK"/>
          <w:cs/>
        </w:rPr>
        <w:t xml:space="preserve"> ประเด็นยุทธศาสตร์ที่ </w:t>
      </w:r>
      <w:r w:rsidR="00ED2983" w:rsidRPr="00FA1F00">
        <w:rPr>
          <w:rFonts w:ascii="TH SarabunPSK" w:hAnsi="TH SarabunPSK"/>
        </w:rPr>
        <w:t>3</w:t>
      </w:r>
      <w:r w:rsidRPr="00FA1F00">
        <w:rPr>
          <w:rFonts w:ascii="TH SarabunPSK" w:hAnsi="TH SarabunPSK"/>
        </w:rPr>
        <w:t xml:space="preserve"> </w:t>
      </w:r>
      <w:r w:rsidRPr="00FA1F00">
        <w:rPr>
          <w:rFonts w:ascii="TH SarabunPSK" w:hAnsi="TH SarabunPSK"/>
          <w:cs/>
        </w:rPr>
        <w:t xml:space="preserve">และ </w:t>
      </w:r>
      <w:r w:rsidR="00ED2983" w:rsidRPr="00FA1F00">
        <w:rPr>
          <w:rFonts w:ascii="TH SarabunPSK" w:hAnsi="TH SarabunPSK"/>
        </w:rPr>
        <w:t>7</w:t>
      </w:r>
      <w:r w:rsidRPr="00FA1F00">
        <w:rPr>
          <w:rFonts w:ascii="TH SarabunPSK" w:hAnsi="TH SarabunPSK"/>
        </w:rPr>
        <w:t xml:space="preserve"> </w:t>
      </w:r>
      <w:r w:rsidRPr="00FA1F00">
        <w:rPr>
          <w:rFonts w:ascii="TH SarabunPSK" w:hAnsi="TH SarabunPSK"/>
          <w:cs/>
        </w:rPr>
        <w:t xml:space="preserve">ของยุทธศาสตร์มหาวิทยาลัย เพื่อกำหนดยุทธศาสตร์และกลยุทธ์ในการบริหารงานในช่วง </w:t>
      </w:r>
      <w:r w:rsidR="00ED2983" w:rsidRPr="00FA1F00">
        <w:rPr>
          <w:rFonts w:ascii="TH SarabunPSK" w:hAnsi="TH SarabunPSK"/>
        </w:rPr>
        <w:t>5</w:t>
      </w:r>
      <w:r w:rsidRPr="00FA1F00">
        <w:rPr>
          <w:rFonts w:ascii="TH SarabunPSK" w:hAnsi="TH SarabunPSK"/>
          <w:cs/>
        </w:rPr>
        <w:t xml:space="preserve"> ปี (พ.ศ. </w:t>
      </w:r>
      <w:r w:rsidR="00ED2983" w:rsidRPr="00FA1F00">
        <w:rPr>
          <w:rFonts w:ascii="TH SarabunPSK" w:hAnsi="TH SarabunPSK"/>
        </w:rPr>
        <w:t>2561</w:t>
      </w:r>
      <w:r w:rsidRPr="00FA1F00">
        <w:rPr>
          <w:rFonts w:ascii="TH SarabunPSK" w:hAnsi="TH SarabunPSK"/>
          <w:cs/>
        </w:rPr>
        <w:t>-</w:t>
      </w:r>
      <w:r w:rsidR="00ED2983" w:rsidRPr="00FA1F00">
        <w:rPr>
          <w:rFonts w:ascii="TH SarabunPSK" w:hAnsi="TH SarabunPSK"/>
        </w:rPr>
        <w:t>2565</w:t>
      </w:r>
      <w:r w:rsidRPr="00FA1F00">
        <w:rPr>
          <w:rFonts w:ascii="TH SarabunPSK" w:hAnsi="TH SarabunPSK"/>
          <w:cs/>
        </w:rPr>
        <w:t xml:space="preserve">) มียุทธศาสตร์ </w:t>
      </w:r>
      <w:r w:rsidR="00ED2983" w:rsidRPr="00FA1F00">
        <w:rPr>
          <w:rFonts w:ascii="TH SarabunPSK" w:hAnsi="TH SarabunPSK"/>
        </w:rPr>
        <w:t>4</w:t>
      </w:r>
      <w:r w:rsidRPr="00FA1F00">
        <w:rPr>
          <w:rFonts w:ascii="TH SarabunPSK" w:hAnsi="TH SarabunPSK"/>
          <w:cs/>
        </w:rPr>
        <w:t xml:space="preserve"> ยุทธศาสตร์ ซึ่งแต่ละยุทธศาสตร์ประกอบด้วยกลยุทธ์ดังต่อไปนี้</w:t>
      </w:r>
    </w:p>
    <w:p w:rsidR="001F7CE6" w:rsidRDefault="001F7CE6" w:rsidP="001F7CE6">
      <w:pPr>
        <w:pStyle w:val="a4"/>
        <w:jc w:val="thaiDistribute"/>
        <w:rPr>
          <w:rFonts w:ascii="TH SarabunPSK" w:hAnsi="TH SarabunPSK" w:cs="TH SarabunPSK"/>
          <w:szCs w:val="32"/>
        </w:rPr>
      </w:pPr>
    </w:p>
    <w:p w:rsidR="005F3728" w:rsidRPr="00FA1F00" w:rsidRDefault="005F3728" w:rsidP="00FA1F00">
      <w:pPr>
        <w:rPr>
          <w:rFonts w:ascii="TH SarabunPSK" w:hAnsi="TH SarabunPSK"/>
        </w:rPr>
      </w:pPr>
      <w:r w:rsidRPr="00FA1F00">
        <w:rPr>
          <w:rFonts w:ascii="TH SarabunPSK" w:hAnsi="TH SarabunPSK"/>
          <w:b/>
          <w:bCs/>
          <w:u w:val="single"/>
          <w:cs/>
        </w:rPr>
        <w:lastRenderedPageBreak/>
        <w:t xml:space="preserve">ยุทธศาสตร์ที่ </w:t>
      </w:r>
      <w:r w:rsidR="00ED2983" w:rsidRPr="00FA1F00">
        <w:rPr>
          <w:rFonts w:ascii="TH SarabunPSK" w:hAnsi="TH SarabunPSK"/>
          <w:b/>
          <w:bCs/>
          <w:u w:val="single"/>
        </w:rPr>
        <w:t>1</w:t>
      </w:r>
      <w:r w:rsidRPr="00FA1F00">
        <w:rPr>
          <w:rFonts w:ascii="TH SarabunPSK" w:hAnsi="TH SarabunPSK"/>
        </w:rPr>
        <w:t xml:space="preserve"> </w:t>
      </w:r>
      <w:r w:rsidRPr="00FA1F00">
        <w:rPr>
          <w:rFonts w:ascii="TH SarabunPSK" w:hAnsi="TH SarabunPSK"/>
          <w:b/>
          <w:bCs/>
          <w:cs/>
        </w:rPr>
        <w:t>พัฒนากระบวนการให้บริการทางวิชาการเพื่อเสริมสร้างชุมชนต้นแบบ</w:t>
      </w:r>
      <w:r w:rsidRPr="00FA1F00">
        <w:rPr>
          <w:rFonts w:ascii="TH SarabunPSK" w:hAnsi="TH SarabunPSK"/>
          <w:cs/>
        </w:rPr>
        <w:t xml:space="preserve">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  <w:cs/>
        </w:rPr>
      </w:pPr>
      <w:r w:rsidRPr="00ED298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เป้าประสงค์ที่ </w:t>
      </w:r>
      <w:r w:rsidR="00ED2983">
        <w:rPr>
          <w:rFonts w:ascii="TH SarabunPSK" w:hAnsi="TH SarabunPSK" w:cs="TH SarabunPSK"/>
          <w:b/>
          <w:bCs/>
          <w:szCs w:val="32"/>
        </w:rPr>
        <w:t>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เกิดกระบวนการบูรณาการเรียน การวิจัย สู่การบริการทางวิชาการแก่สังคม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กลยุทธ์ที่ </w:t>
      </w:r>
      <w:r w:rsidR="00ED2983">
        <w:rPr>
          <w:rFonts w:ascii="TH SarabunPSK" w:hAnsi="TH SarabunPSK" w:cs="TH SarabunPSK" w:hint="cs"/>
          <w:szCs w:val="32"/>
          <w:cs/>
        </w:rPr>
        <w:t>1.1</w:t>
      </w:r>
      <w:r w:rsidRPr="00ED2983">
        <w:rPr>
          <w:rFonts w:ascii="TH SarabunPSK" w:hAnsi="TH SarabunPSK" w:cs="TH SarabunPSK"/>
          <w:szCs w:val="32"/>
          <w:cs/>
        </w:rPr>
        <w:t xml:space="preserve"> ส่งเสริมการพัฒนาบริการทางวิชาการเชิงบูรณาการที่สอดรับกับพันธกิจของ   มหาวิทยาลัยผ่านการเรียนการสอน การวิจัย ศิลปวัฒนธรรม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ตัวชี้วัด </w:t>
      </w:r>
      <w:r w:rsidRPr="00ED2983">
        <w:rPr>
          <w:rFonts w:ascii="TH SarabunPSK" w:hAnsi="TH SarabunPSK" w:cs="TH SarabunPSK"/>
          <w:szCs w:val="32"/>
        </w:rPr>
        <w:t>:</w:t>
      </w:r>
    </w:p>
    <w:p w:rsidR="005F3728" w:rsidRPr="00ED2983" w:rsidRDefault="00ED2983" w:rsidP="001F7CE6">
      <w:pPr>
        <w:pStyle w:val="a4"/>
        <w:ind w:left="1985" w:hanging="54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1.1.1</w:t>
      </w:r>
      <w:r w:rsidR="005F3728" w:rsidRPr="00ED2983">
        <w:rPr>
          <w:rFonts w:ascii="TH SarabunPSK" w:hAnsi="TH SarabunPSK" w:cs="TH SarabunPSK"/>
          <w:szCs w:val="32"/>
          <w:cs/>
        </w:rPr>
        <w:t xml:space="preserve"> จำนวนโครงการที่บริการทางวิชาการกับกร</w:t>
      </w:r>
      <w:r w:rsidR="001F7CE6">
        <w:rPr>
          <w:rFonts w:ascii="TH SarabunPSK" w:hAnsi="TH SarabunPSK" w:cs="TH SarabunPSK"/>
          <w:szCs w:val="32"/>
          <w:cs/>
        </w:rPr>
        <w:t xml:space="preserve">ะบวนการเรียน การสอน การวิจัย </w:t>
      </w:r>
      <w:r w:rsidR="005F3728" w:rsidRPr="00ED2983">
        <w:rPr>
          <w:rFonts w:ascii="TH SarabunPSK" w:hAnsi="TH SarabunPSK" w:cs="TH SarabunPSK"/>
          <w:szCs w:val="32"/>
          <w:cs/>
        </w:rPr>
        <w:t>และศิลปวัฒนธรรม</w:t>
      </w:r>
    </w:p>
    <w:p w:rsidR="005F3728" w:rsidRPr="00ED2983" w:rsidRDefault="00ED2983" w:rsidP="001F7CE6">
      <w:pPr>
        <w:pStyle w:val="a4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1.1.2</w:t>
      </w:r>
      <w:r w:rsidR="005F3728" w:rsidRPr="00ED2983">
        <w:rPr>
          <w:rFonts w:ascii="TH SarabunPSK" w:hAnsi="TH SarabunPSK" w:cs="TH SarabunPSK"/>
          <w:szCs w:val="32"/>
          <w:cs/>
        </w:rPr>
        <w:t xml:space="preserve"> ร้อยละของความพึงพอใจของชุมชน ผู้เข้าร่วมโครงการที่ได้รับการบริการ</w:t>
      </w:r>
    </w:p>
    <w:p w:rsidR="005F3728" w:rsidRPr="00ED2983" w:rsidRDefault="005F3728" w:rsidP="001F7CE6">
      <w:pPr>
        <w:pStyle w:val="a4"/>
        <w:ind w:left="1985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>ทางวิชาการ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  <w:cs/>
        </w:rPr>
      </w:pPr>
      <w:r w:rsidRPr="00ED298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เป้าประสงค์ที่ </w:t>
      </w:r>
      <w:r w:rsidR="00ED2983"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 xml:space="preserve"> มีชุมชนต้นแบบด้านการบริการทางวิชาการ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</w:rPr>
        <w:tab/>
      </w:r>
      <w:r w:rsidRPr="00ED2983">
        <w:rPr>
          <w:rFonts w:ascii="TH SarabunPSK" w:hAnsi="TH SarabunPSK" w:cs="TH SarabunPSK"/>
          <w:szCs w:val="32"/>
          <w:cs/>
        </w:rPr>
        <w:t xml:space="preserve">กลยุทธ์ที่ </w:t>
      </w:r>
      <w:r w:rsidR="00ED2983">
        <w:rPr>
          <w:rFonts w:ascii="TH SarabunPSK" w:hAnsi="TH SarabunPSK" w:cs="TH SarabunPSK" w:hint="cs"/>
          <w:szCs w:val="32"/>
          <w:cs/>
        </w:rPr>
        <w:t>2.1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 xml:space="preserve">สร้างและขยายเครือข่ายความร่วมมือทางด้านบริการทางวิชาการ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ตัวชีวัด </w:t>
      </w:r>
      <w:r w:rsidRPr="00ED2983">
        <w:rPr>
          <w:rFonts w:ascii="TH SarabunPSK" w:hAnsi="TH SarabunPSK" w:cs="TH SarabunPSK"/>
          <w:szCs w:val="32"/>
        </w:rPr>
        <w:t xml:space="preserve">: </w:t>
      </w:r>
    </w:p>
    <w:p w:rsidR="005F3728" w:rsidRPr="00ED2983" w:rsidRDefault="00ED2983" w:rsidP="001F7CE6">
      <w:pPr>
        <w:pStyle w:val="a4"/>
        <w:ind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2.1.1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>จำนวนเครือข่ายความร่วมมือทางสังคมเพื่อการบริการทางวิชาการแก่สังคม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</w:rPr>
        <w:tab/>
      </w:r>
      <w:r w:rsidRPr="00ED2983">
        <w:rPr>
          <w:rFonts w:ascii="TH SarabunPSK" w:hAnsi="TH SarabunPSK" w:cs="TH SarabunPSK"/>
          <w:szCs w:val="32"/>
          <w:cs/>
        </w:rPr>
        <w:t xml:space="preserve">กลยุทธ์ที่ </w:t>
      </w:r>
      <w:r w:rsidR="00ED2983">
        <w:rPr>
          <w:rFonts w:ascii="TH SarabunPSK" w:hAnsi="TH SarabunPSK" w:cs="TH SarabunPSK" w:hint="cs"/>
          <w:szCs w:val="32"/>
          <w:cs/>
        </w:rPr>
        <w:t>2.2</w:t>
      </w:r>
      <w:r w:rsidRPr="00ED2983">
        <w:rPr>
          <w:rFonts w:ascii="TH SarabunPSK" w:hAnsi="TH SarabunPSK" w:cs="TH SarabunPSK"/>
          <w:szCs w:val="32"/>
          <w:cs/>
        </w:rPr>
        <w:t xml:space="preserve"> ส่งเสริมการพัฒนาชุมชนต้นแบบที่เกิดจากงานบริการทางวิชาการ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ตัวชีวัด </w:t>
      </w:r>
      <w:r w:rsidRPr="00ED2983">
        <w:rPr>
          <w:rFonts w:ascii="TH SarabunPSK" w:hAnsi="TH SarabunPSK" w:cs="TH SarabunPSK"/>
          <w:szCs w:val="32"/>
        </w:rPr>
        <w:t xml:space="preserve">: </w:t>
      </w:r>
    </w:p>
    <w:p w:rsidR="005F3728" w:rsidRPr="00ED2983" w:rsidRDefault="00ED2983" w:rsidP="001F7CE6">
      <w:pPr>
        <w:pStyle w:val="a4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2.2.1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>จำนวนชุมชนที่ได้รับการประกาศเป็นชุมชนต้นแบบ</w:t>
      </w:r>
    </w:p>
    <w:p w:rsidR="005F3728" w:rsidRPr="00ED2983" w:rsidRDefault="00ED2983" w:rsidP="001F7CE6">
      <w:pPr>
        <w:pStyle w:val="a4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2.2.2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>ร้อยละของความพึงพอใจของผู้เข้าร่วมโครงการชุมชนต้นแบบงาน</w:t>
      </w:r>
    </w:p>
    <w:p w:rsidR="005F3728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          </w:t>
      </w:r>
      <w:r w:rsidR="001F7CE6">
        <w:rPr>
          <w:rFonts w:ascii="TH SarabunPSK" w:hAnsi="TH SarabunPSK" w:cs="TH SarabunPSK" w:hint="cs"/>
          <w:szCs w:val="32"/>
          <w:cs/>
        </w:rPr>
        <w:t xml:space="preserve">        </w:t>
      </w:r>
      <w:r w:rsidRPr="00ED2983">
        <w:rPr>
          <w:rFonts w:ascii="TH SarabunPSK" w:hAnsi="TH SarabunPSK" w:cs="TH SarabunPSK"/>
          <w:szCs w:val="32"/>
          <w:cs/>
        </w:rPr>
        <w:t xml:space="preserve">บริการทางวิชาการ </w:t>
      </w:r>
    </w:p>
    <w:p w:rsidR="001F7CE6" w:rsidRPr="00ED2983" w:rsidRDefault="001F7CE6" w:rsidP="005F3728">
      <w:pPr>
        <w:pStyle w:val="a4"/>
        <w:rPr>
          <w:rFonts w:ascii="TH SarabunPSK" w:hAnsi="TH SarabunPSK" w:cs="TH SarabunPSK"/>
          <w:szCs w:val="32"/>
          <w:cs/>
        </w:rPr>
      </w:pPr>
    </w:p>
    <w:p w:rsidR="005F3728" w:rsidRPr="00FA1F00" w:rsidRDefault="005F3728" w:rsidP="00FA1F00">
      <w:pPr>
        <w:rPr>
          <w:rFonts w:ascii="TH SarabunPSK" w:hAnsi="TH SarabunPSK"/>
        </w:rPr>
      </w:pPr>
      <w:r w:rsidRPr="00FA1F00">
        <w:rPr>
          <w:rFonts w:ascii="TH SarabunPSK" w:hAnsi="TH SarabunPSK"/>
          <w:b/>
          <w:bCs/>
          <w:u w:val="single"/>
          <w:cs/>
        </w:rPr>
        <w:t xml:space="preserve">ยุทธศาสตร์ที่ </w:t>
      </w:r>
      <w:r w:rsidR="00ED2983" w:rsidRPr="00FA1F00">
        <w:rPr>
          <w:rFonts w:ascii="TH SarabunPSK" w:hAnsi="TH SarabunPSK" w:hint="cs"/>
          <w:b/>
          <w:bCs/>
          <w:u w:val="single"/>
          <w:cs/>
        </w:rPr>
        <w:t>2</w:t>
      </w:r>
      <w:r w:rsidRPr="00FA1F00">
        <w:rPr>
          <w:rFonts w:ascii="TH SarabunPSK" w:hAnsi="TH SarabunPSK"/>
          <w:cs/>
        </w:rPr>
        <w:t xml:space="preserve"> </w:t>
      </w:r>
      <w:r w:rsidRPr="00FA1F00">
        <w:rPr>
          <w:rFonts w:ascii="TH SarabunPSK" w:hAnsi="TH SarabunPSK"/>
          <w:b/>
          <w:bCs/>
          <w:cs/>
        </w:rPr>
        <w:t>พัฒนาหลักสูตรเพื่อตอบสนองความต้องการของหน่วยงาน ชุมชน ท้องถิ่น</w:t>
      </w:r>
      <w:r w:rsidRPr="00FA1F00">
        <w:rPr>
          <w:rFonts w:ascii="TH SarabunPSK" w:hAnsi="TH SarabunPSK"/>
          <w:cs/>
        </w:rPr>
        <w:t xml:space="preserve">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  <w:cs/>
        </w:rPr>
      </w:pPr>
      <w:r w:rsidRPr="00ED298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เป้าประสงค์ที่ </w:t>
      </w:r>
      <w:r w:rsidR="00ED2983">
        <w:rPr>
          <w:rFonts w:ascii="TH SarabunPSK" w:hAnsi="TH SarabunPSK" w:cs="TH SarabunPSK" w:hint="cs"/>
          <w:b/>
          <w:bCs/>
          <w:szCs w:val="32"/>
          <w:cs/>
        </w:rPr>
        <w:t>1</w:t>
      </w:r>
      <w:r w:rsidRPr="00ED2983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ED2983">
        <w:rPr>
          <w:rFonts w:ascii="TH SarabunPSK" w:hAnsi="TH SarabunPSK" w:cs="TH SarabunPSK"/>
          <w:szCs w:val="32"/>
          <w:cs/>
        </w:rPr>
        <w:t>มีหลักสูตรระยะสั้นให้บริการทางวิชาการที</w:t>
      </w:r>
      <w:r w:rsidR="001F7CE6">
        <w:rPr>
          <w:rFonts w:ascii="TH SarabunPSK" w:hAnsi="TH SarabunPSK" w:cs="TH SarabunPSK"/>
          <w:szCs w:val="32"/>
          <w:cs/>
        </w:rPr>
        <w:t xml:space="preserve">่ตรงกับความต้องการของกลุ่มคน </w:t>
      </w:r>
      <w:r w:rsidRPr="00ED2983">
        <w:rPr>
          <w:rFonts w:ascii="TH SarabunPSK" w:hAnsi="TH SarabunPSK" w:cs="TH SarabunPSK"/>
          <w:szCs w:val="32"/>
          <w:cs/>
        </w:rPr>
        <w:t xml:space="preserve">ชุมชน ท้องถิ่น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>กลยุทธ์ที่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="00ED2983">
        <w:rPr>
          <w:rFonts w:ascii="TH SarabunPSK" w:hAnsi="TH SarabunPSK" w:cs="TH SarabunPSK" w:hint="cs"/>
          <w:szCs w:val="32"/>
          <w:cs/>
        </w:rPr>
        <w:t>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 xml:space="preserve">สร้างหลักสูตรบริการทางวิชาการที่สนองต่อความต้องการของกลุ่มบุคลากร                    ชุมชนท้องถิ่น และสร้างรายได้แก่มหาวิทยาลัย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ตัวชี้วัด </w:t>
      </w:r>
      <w:r w:rsidRPr="00ED2983">
        <w:rPr>
          <w:rFonts w:ascii="TH SarabunPSK" w:hAnsi="TH SarabunPSK" w:cs="TH SarabunPSK"/>
          <w:szCs w:val="32"/>
        </w:rPr>
        <w:t>: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</w:rPr>
        <w:tab/>
      </w:r>
      <w:r w:rsidR="00ED2983">
        <w:rPr>
          <w:rFonts w:ascii="TH SarabunPSK" w:hAnsi="TH SarabunPSK" w:cs="TH SarabunPSK" w:hint="cs"/>
          <w:szCs w:val="32"/>
          <w:cs/>
        </w:rPr>
        <w:t>1.1.1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จำนวนหลักสูตรที่ให้บริการทางวิชาการของกลุ่มคน ชุมชน ท้องถิ่น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ab/>
      </w:r>
      <w:r w:rsidR="00ED2983">
        <w:rPr>
          <w:rFonts w:ascii="TH SarabunPSK" w:hAnsi="TH SarabunPSK" w:cs="TH SarabunPSK" w:hint="cs"/>
          <w:szCs w:val="32"/>
          <w:cs/>
        </w:rPr>
        <w:t>1.1.2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ร้อยละของความพึงพอใจต่อหลักสูตรบริการทางวิชาการ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>กลยุทธ์ที่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="00ED2983">
        <w:rPr>
          <w:rFonts w:ascii="TH SarabunPSK" w:hAnsi="TH SarabunPSK" w:cs="TH SarabunPSK" w:hint="cs"/>
          <w:szCs w:val="32"/>
          <w:cs/>
        </w:rPr>
        <w:t>2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 xml:space="preserve">ยกระดับภารกิจด้านการบริหารทางวิชาการให้เป็นที่ยอมรับของสังคม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ตัวชี้วัด </w:t>
      </w:r>
      <w:r w:rsidRPr="00ED2983">
        <w:rPr>
          <w:rFonts w:ascii="TH SarabunPSK" w:hAnsi="TH SarabunPSK" w:cs="TH SarabunPSK"/>
          <w:szCs w:val="32"/>
        </w:rPr>
        <w:t xml:space="preserve">: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ab/>
      </w:r>
      <w:r w:rsidR="00ED2983">
        <w:rPr>
          <w:rFonts w:ascii="TH SarabunPSK" w:hAnsi="TH SarabunPSK" w:cs="TH SarabunPSK" w:hint="cs"/>
          <w:szCs w:val="32"/>
          <w:cs/>
        </w:rPr>
        <w:t>2.2.1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จำนวนบุคคล ชุมชน ที่ได้รับการยกย่องเชิดชู จากมหาวิทยาลัยราชภัฏบุรีรัมย์</w:t>
      </w:r>
    </w:p>
    <w:p w:rsidR="005F3728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ab/>
      </w:r>
      <w:r w:rsidR="00ED2983">
        <w:rPr>
          <w:rFonts w:ascii="TH SarabunPSK" w:hAnsi="TH SarabunPSK" w:cs="TH SarabunPSK" w:hint="cs"/>
          <w:szCs w:val="32"/>
          <w:cs/>
        </w:rPr>
        <w:t>2.2.2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จำนวนสื่อและช่องทางการสื่อสารและประชาสัมพันธ์</w:t>
      </w:r>
    </w:p>
    <w:p w:rsidR="001F7CE6" w:rsidRDefault="001F7CE6" w:rsidP="005F3728">
      <w:pPr>
        <w:pStyle w:val="a4"/>
        <w:rPr>
          <w:rFonts w:ascii="TH SarabunPSK" w:hAnsi="TH SarabunPSK" w:cs="TH SarabunPSK"/>
          <w:szCs w:val="32"/>
        </w:rPr>
      </w:pPr>
    </w:p>
    <w:p w:rsidR="001F7CE6" w:rsidRDefault="001F7CE6" w:rsidP="005F3728">
      <w:pPr>
        <w:pStyle w:val="a4"/>
        <w:rPr>
          <w:rFonts w:ascii="TH SarabunPSK" w:hAnsi="TH SarabunPSK" w:cs="TH SarabunPSK"/>
          <w:szCs w:val="32"/>
        </w:rPr>
      </w:pPr>
    </w:p>
    <w:p w:rsidR="005F3728" w:rsidRPr="00FA1F00" w:rsidRDefault="005F3728" w:rsidP="00FA1F00">
      <w:pPr>
        <w:rPr>
          <w:rFonts w:ascii="TH SarabunPSK" w:hAnsi="TH SarabunPSK"/>
          <w:b/>
          <w:bCs/>
        </w:rPr>
      </w:pPr>
      <w:r w:rsidRPr="00FA1F00">
        <w:rPr>
          <w:rFonts w:ascii="TH SarabunPSK" w:hAnsi="TH SarabunPSK"/>
          <w:b/>
          <w:bCs/>
          <w:u w:val="single"/>
          <w:cs/>
        </w:rPr>
        <w:lastRenderedPageBreak/>
        <w:t>ยุทธศาสตร์ที่ ๓</w:t>
      </w:r>
      <w:r w:rsidRPr="00FA1F00">
        <w:rPr>
          <w:rFonts w:ascii="TH SarabunPSK" w:hAnsi="TH SarabunPSK"/>
        </w:rPr>
        <w:t xml:space="preserve"> </w:t>
      </w:r>
      <w:r w:rsidRPr="00FA1F00">
        <w:rPr>
          <w:rFonts w:ascii="TH SarabunPSK" w:hAnsi="TH SarabunPSK"/>
          <w:b/>
          <w:bCs/>
          <w:cs/>
        </w:rPr>
        <w:t>การพัฒนาแหล่งเรียนรู้ให้เกิดประโยชน์ทางการศึกษา การบริการวิชาการ และการท่องเที่ยว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เป้าประสงค์ที่ </w:t>
      </w:r>
      <w:r w:rsidR="00ED2983">
        <w:rPr>
          <w:rFonts w:ascii="TH SarabunPSK" w:hAnsi="TH SarabunPSK" w:cs="TH SarabunPSK" w:hint="cs"/>
          <w:b/>
          <w:bCs/>
          <w:szCs w:val="32"/>
          <w:cs/>
        </w:rPr>
        <w:t>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 xml:space="preserve">มีแหล่งเรียนรู้ของมาหาวิทยาลัย (ศูนย์ฯปะคำ และศูนย์ฯ หนองขวาง)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  <w:cs/>
        </w:rPr>
      </w:pPr>
      <w:r w:rsidRPr="00ED2983">
        <w:rPr>
          <w:rFonts w:ascii="TH SarabunPSK" w:hAnsi="TH SarabunPSK" w:cs="TH SarabunPSK"/>
          <w:szCs w:val="32"/>
          <w:cs/>
        </w:rPr>
        <w:t xml:space="preserve">           </w:t>
      </w:r>
      <w:r w:rsidR="001F7CE6">
        <w:rPr>
          <w:rFonts w:ascii="TH SarabunPSK" w:hAnsi="TH SarabunPSK" w:cs="TH SarabunPSK"/>
          <w:szCs w:val="32"/>
          <w:cs/>
        </w:rPr>
        <w:t xml:space="preserve">          </w:t>
      </w:r>
      <w:r w:rsidRPr="00ED2983">
        <w:rPr>
          <w:rFonts w:ascii="TH SarabunPSK" w:hAnsi="TH SarabunPSK" w:cs="TH SarabunPSK"/>
          <w:szCs w:val="32"/>
          <w:cs/>
        </w:rPr>
        <w:t>ที่เป็นประโยชน์ทาการศึกษา บริการวิชาการ และการท่องเที่ยว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>กลยุทธ์ที่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="00ED2983">
        <w:rPr>
          <w:rFonts w:ascii="TH SarabunPSK" w:hAnsi="TH SarabunPSK" w:cs="TH SarabunPSK" w:hint="cs"/>
          <w:szCs w:val="32"/>
          <w:cs/>
        </w:rPr>
        <w:t>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 xml:space="preserve">พัฒนาแหล่งเรียนรู้ของมหาวิทยาลัยให้มีความพร้อมให้บริการทางวิชาการ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ตัวชีวัด </w:t>
      </w:r>
      <w:r w:rsidRPr="00ED2983">
        <w:rPr>
          <w:rFonts w:ascii="TH SarabunPSK" w:hAnsi="TH SarabunPSK" w:cs="TH SarabunPSK"/>
          <w:szCs w:val="32"/>
        </w:rPr>
        <w:t>:</w:t>
      </w:r>
    </w:p>
    <w:p w:rsidR="005F3728" w:rsidRPr="00ED2983" w:rsidRDefault="00ED2983" w:rsidP="001F7CE6">
      <w:pPr>
        <w:pStyle w:val="a4"/>
        <w:ind w:left="1843" w:hanging="40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1.1.1</w:t>
      </w:r>
      <w:r w:rsidR="005F3728" w:rsidRPr="00ED2983">
        <w:rPr>
          <w:rFonts w:ascii="TH SarabunPSK" w:hAnsi="TH SarabunPSK" w:cs="TH SarabunPSK"/>
          <w:szCs w:val="32"/>
          <w:cs/>
        </w:rPr>
        <w:t>ร้อยละของความสำเร็จในการพัฒนาแหล่งเรียนรู้ (ศ</w:t>
      </w:r>
      <w:r w:rsidR="001F7CE6">
        <w:rPr>
          <w:rFonts w:ascii="TH SarabunPSK" w:hAnsi="TH SarabunPSK" w:cs="TH SarabunPSK"/>
          <w:szCs w:val="32"/>
          <w:cs/>
        </w:rPr>
        <w:t>ูนย์อุดมศึกษาปะคำ</w:t>
      </w:r>
      <w:r w:rsidR="001F7CE6">
        <w:rPr>
          <w:rFonts w:ascii="TH SarabunPSK" w:hAnsi="TH SarabunPSK" w:cs="TH SarabunPSK" w:hint="cs"/>
          <w:szCs w:val="32"/>
          <w:cs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 xml:space="preserve">และศูนย์หนองขวาง) </w:t>
      </w:r>
      <w:r w:rsidR="001F7CE6">
        <w:rPr>
          <w:rFonts w:ascii="TH SarabunPSK" w:hAnsi="TH SarabunPSK" w:cs="TH SarabunPSK" w:hint="cs"/>
          <w:szCs w:val="32"/>
          <w:cs/>
        </w:rPr>
        <w:t xml:space="preserve">  </w:t>
      </w:r>
      <w:r w:rsidR="005F3728" w:rsidRPr="00ED2983">
        <w:rPr>
          <w:rFonts w:ascii="TH SarabunPSK" w:hAnsi="TH SarabunPSK" w:cs="TH SarabunPSK"/>
          <w:szCs w:val="32"/>
          <w:cs/>
        </w:rPr>
        <w:t>ตามแผนแม่บท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>กลยุทธ์ที่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="00ED2983">
        <w:rPr>
          <w:rFonts w:ascii="TH SarabunPSK" w:hAnsi="TH SarabunPSK" w:cs="TH SarabunPSK" w:hint="cs"/>
          <w:szCs w:val="32"/>
          <w:cs/>
        </w:rPr>
        <w:t>2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สื่อประชาสัมพันธ์เพื่อให้กลุ่มเป้าหมายใช้บริการแหล่งเรียนรู้ของมหาวิทยาลัย</w:t>
      </w:r>
      <w:r w:rsidRPr="00ED2983">
        <w:rPr>
          <w:rFonts w:ascii="TH SarabunPSK" w:hAnsi="TH SarabunPSK" w:cs="TH SarabunPSK"/>
          <w:szCs w:val="32"/>
        </w:rPr>
        <w:t xml:space="preserve"> </w:t>
      </w:r>
    </w:p>
    <w:p w:rsidR="001F7CE6" w:rsidRDefault="005F3728" w:rsidP="001F7CE6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ตัวชีวัด </w:t>
      </w:r>
      <w:r w:rsidRPr="00ED2983">
        <w:rPr>
          <w:rFonts w:ascii="TH SarabunPSK" w:hAnsi="TH SarabunPSK" w:cs="TH SarabunPSK"/>
          <w:szCs w:val="32"/>
        </w:rPr>
        <w:t>:</w:t>
      </w:r>
    </w:p>
    <w:p w:rsidR="005F3728" w:rsidRPr="001F7CE6" w:rsidRDefault="00ED2983" w:rsidP="001F7CE6">
      <w:pPr>
        <w:pStyle w:val="a4"/>
        <w:ind w:firstLine="720"/>
        <w:rPr>
          <w:rFonts w:ascii="TH SarabunPSK" w:hAnsi="TH SarabunPSK" w:cs="TH SarabunPSK"/>
          <w:szCs w:val="32"/>
        </w:rPr>
      </w:pPr>
      <w:r w:rsidRPr="001F7CE6">
        <w:rPr>
          <w:rFonts w:ascii="TH SarabunPSK" w:hAnsi="TH SarabunPSK" w:cs="TH SarabunPSK" w:hint="cs"/>
          <w:szCs w:val="32"/>
          <w:cs/>
        </w:rPr>
        <w:t>2.1.1</w:t>
      </w:r>
      <w:r w:rsidR="005F3728" w:rsidRPr="001F7CE6">
        <w:rPr>
          <w:rFonts w:ascii="TH SarabunPSK" w:hAnsi="TH SarabunPSK" w:cs="TH SarabunPSK"/>
          <w:szCs w:val="32"/>
        </w:rPr>
        <w:t xml:space="preserve"> </w:t>
      </w:r>
      <w:r w:rsidR="005F3728" w:rsidRPr="001F7CE6">
        <w:rPr>
          <w:rFonts w:ascii="TH SarabunPSK" w:hAnsi="TH SarabunPSK" w:cs="TH SarabunPSK"/>
          <w:szCs w:val="32"/>
          <w:cs/>
        </w:rPr>
        <w:t>จำนวนโครงการที่ใช้พื้นที่ศูนย์เรียนรู้ปะคำดำเนินกิจกรรมโครงการบริการทางวิชาการ</w:t>
      </w:r>
    </w:p>
    <w:p w:rsidR="005F3728" w:rsidRDefault="001F7CE6" w:rsidP="005F3728">
      <w:pPr>
        <w:pStyle w:val="a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ED2983">
        <w:rPr>
          <w:rFonts w:ascii="TH SarabunPSK" w:hAnsi="TH SarabunPSK" w:cs="TH SarabunPSK" w:hint="cs"/>
          <w:szCs w:val="32"/>
          <w:cs/>
        </w:rPr>
        <w:t>2.1.2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>ร้อยละความพึงพอใจผู้ใช้บริการแหล่งเรียนรู้ของมหาวิทยาลัย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</w:p>
    <w:p w:rsidR="005F3728" w:rsidRPr="00FA1F00" w:rsidRDefault="005F3728" w:rsidP="00FA1F00">
      <w:pPr>
        <w:rPr>
          <w:rFonts w:ascii="TH SarabunPSK" w:hAnsi="TH SarabunPSK"/>
        </w:rPr>
      </w:pPr>
      <w:r w:rsidRPr="00FA1F00">
        <w:rPr>
          <w:rFonts w:ascii="TH SarabunPSK" w:hAnsi="TH SarabunPSK"/>
          <w:b/>
          <w:bCs/>
          <w:u w:val="single"/>
          <w:cs/>
        </w:rPr>
        <w:t xml:space="preserve">ยุทธศาสตร์ที่ </w:t>
      </w:r>
      <w:r w:rsidR="00ED2983" w:rsidRPr="00FA1F00">
        <w:rPr>
          <w:rFonts w:ascii="TH SarabunPSK" w:hAnsi="TH SarabunPSK" w:hint="cs"/>
          <w:b/>
          <w:bCs/>
          <w:u w:val="single"/>
          <w:cs/>
        </w:rPr>
        <w:t>4</w:t>
      </w:r>
      <w:r w:rsidRPr="00FA1F00">
        <w:rPr>
          <w:rFonts w:ascii="TH SarabunPSK" w:hAnsi="TH SarabunPSK"/>
        </w:rPr>
        <w:t xml:space="preserve"> </w:t>
      </w:r>
      <w:r w:rsidRPr="00FA1F00">
        <w:rPr>
          <w:rFonts w:ascii="TH SarabunPSK" w:hAnsi="TH SarabunPSK"/>
          <w:b/>
          <w:bCs/>
          <w:cs/>
        </w:rPr>
        <w:t>สร้างระบบและกลไกบริหารจัดการงานบริการวิชาการ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  <w:cs/>
        </w:rPr>
      </w:pPr>
      <w:r w:rsidRPr="00ED298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เป้าประสงค์ที่ </w:t>
      </w:r>
      <w:r w:rsidR="00ED2983">
        <w:rPr>
          <w:rFonts w:ascii="TH SarabunPSK" w:hAnsi="TH SarabunPSK" w:cs="TH SarabunPSK" w:hint="cs"/>
          <w:b/>
          <w:bCs/>
          <w:szCs w:val="32"/>
          <w:cs/>
        </w:rPr>
        <w:t>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มีระบบการ กำกับ ติดตามประเมินผลงานบริการทางวิชาการให้เป็นที่ยอมรับ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>กลยุทธ์ที่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="00ED2983">
        <w:rPr>
          <w:rFonts w:ascii="TH SarabunPSK" w:hAnsi="TH SarabunPSK" w:cs="TH SarabunPSK" w:hint="cs"/>
          <w:szCs w:val="32"/>
          <w:cs/>
        </w:rPr>
        <w:t>1.1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พัฒนาภาพลักษณ์องค์กร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เพื่อสร้างการรับรู้ทางสังคม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ตัวชี้วัด </w:t>
      </w:r>
      <w:r w:rsidRPr="00ED2983">
        <w:rPr>
          <w:rFonts w:ascii="TH SarabunPSK" w:hAnsi="TH SarabunPSK" w:cs="TH SarabunPSK"/>
          <w:szCs w:val="32"/>
        </w:rPr>
        <w:t>:</w:t>
      </w:r>
    </w:p>
    <w:p w:rsidR="005F3728" w:rsidRPr="00ED2983" w:rsidRDefault="001F7CE6" w:rsidP="005F3728">
      <w:pPr>
        <w:pStyle w:val="a4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 w:rsidR="00ED2983">
        <w:rPr>
          <w:rFonts w:ascii="TH SarabunPSK" w:hAnsi="TH SarabunPSK" w:cs="TH SarabunPSK" w:hint="cs"/>
          <w:szCs w:val="32"/>
          <w:cs/>
        </w:rPr>
        <w:t>1.1.1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>จำนวนสื่อหรือช่องทางการสื่อสารงานบริการทางวิชาการของมหาวิทยาลัย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>กลยุทธ์ที่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="00ED2983">
        <w:rPr>
          <w:rFonts w:ascii="TH SarabunPSK" w:hAnsi="TH SarabunPSK" w:cs="TH SarabunPSK" w:hint="cs"/>
          <w:szCs w:val="32"/>
          <w:cs/>
        </w:rPr>
        <w:t>1.2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 xml:space="preserve">หนุนเสริมกระบวนการพัฒนางานบริการวิชาการอย่างอย่างต่อเนื่อง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ตัวชี้วัด </w:t>
      </w:r>
      <w:r w:rsidRPr="00ED2983">
        <w:rPr>
          <w:rFonts w:ascii="TH SarabunPSK" w:hAnsi="TH SarabunPSK" w:cs="TH SarabunPSK"/>
          <w:szCs w:val="32"/>
        </w:rPr>
        <w:t>:</w:t>
      </w:r>
    </w:p>
    <w:p w:rsidR="005F3728" w:rsidRPr="001F7CE6" w:rsidRDefault="001F7CE6" w:rsidP="001F7CE6">
      <w:pPr>
        <w:pStyle w:val="a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ED2983">
        <w:rPr>
          <w:rFonts w:ascii="TH SarabunPSK" w:hAnsi="TH SarabunPSK" w:cs="TH SarabunPSK" w:hint="cs"/>
          <w:szCs w:val="32"/>
          <w:cs/>
        </w:rPr>
        <w:t>1.2.1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>จำนวนกิจกรรม</w:t>
      </w:r>
      <w:r w:rsidR="005F3728" w:rsidRPr="00ED2983">
        <w:rPr>
          <w:rFonts w:ascii="TH SarabunPSK" w:hAnsi="TH SarabunPSK" w:cs="TH SarabunPSK"/>
          <w:szCs w:val="32"/>
        </w:rPr>
        <w:t>/</w:t>
      </w:r>
      <w:r w:rsidR="005F3728" w:rsidRPr="00ED2983">
        <w:rPr>
          <w:rFonts w:ascii="TH SarabunPSK" w:hAnsi="TH SarabunPSK" w:cs="TH SarabunPSK"/>
          <w:szCs w:val="32"/>
          <w:cs/>
        </w:rPr>
        <w:t>โครงการ แลกเปลี่ยนและการจัดการความรู้</w:t>
      </w:r>
      <w:r w:rsidR="005F3728" w:rsidRPr="001F7CE6">
        <w:rPr>
          <w:rFonts w:ascii="TH SarabunPSK" w:hAnsi="TH SarabunPSK" w:cs="TH SarabunPSK"/>
          <w:szCs w:val="32"/>
          <w:cs/>
        </w:rPr>
        <w:t>เพื่อพัฒนางานบริการทางวิชาการ</w:t>
      </w:r>
    </w:p>
    <w:p w:rsidR="005F3728" w:rsidRPr="00ED2983" w:rsidRDefault="001F7CE6" w:rsidP="005F3728">
      <w:pPr>
        <w:pStyle w:val="a4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</w:t>
      </w:r>
      <w:r w:rsidR="00ED2983">
        <w:rPr>
          <w:rFonts w:ascii="TH SarabunPSK" w:hAnsi="TH SarabunPSK" w:cs="TH SarabunPSK" w:hint="cs"/>
          <w:szCs w:val="32"/>
          <w:cs/>
        </w:rPr>
        <w:t>1.2.2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>ร้อยละของความพึงพอใจของผู้ร่วมกิจกรรม โครงการ</w:t>
      </w:r>
    </w:p>
    <w:p w:rsidR="005F3728" w:rsidRPr="001F7CE6" w:rsidRDefault="005F3728" w:rsidP="001F7CE6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กลยุทธ์ที่ </w:t>
      </w:r>
      <w:r w:rsidR="00ED2983">
        <w:rPr>
          <w:rFonts w:ascii="TH SarabunPSK" w:hAnsi="TH SarabunPSK" w:cs="TH SarabunPSK" w:hint="cs"/>
          <w:szCs w:val="32"/>
          <w:cs/>
        </w:rPr>
        <w:t>1.3</w:t>
      </w:r>
      <w:r w:rsidRPr="00ED2983">
        <w:rPr>
          <w:rFonts w:ascii="TH SarabunPSK" w:hAnsi="TH SarabunPSK" w:cs="TH SarabunPSK"/>
          <w:szCs w:val="32"/>
          <w:cs/>
        </w:rPr>
        <w:t xml:space="preserve"> 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กำกับ ติดตาม และประเมินผลการดำเนินงานบริการทางวิชาการอย่าง</w:t>
      </w:r>
      <w:r w:rsidRPr="001F7CE6">
        <w:rPr>
          <w:rFonts w:ascii="TH SarabunPSK" w:hAnsi="TH SarabunPSK" w:cs="TH SarabunPSK"/>
          <w:szCs w:val="32"/>
          <w:cs/>
        </w:rPr>
        <w:t xml:space="preserve">เป็นระบบ 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ตัวชี้วัด </w:t>
      </w:r>
      <w:r w:rsidRPr="00ED2983">
        <w:rPr>
          <w:rFonts w:ascii="TH SarabunPSK" w:hAnsi="TH SarabunPSK" w:cs="TH SarabunPSK"/>
          <w:szCs w:val="32"/>
        </w:rPr>
        <w:t>:</w:t>
      </w:r>
    </w:p>
    <w:p w:rsidR="005F3728" w:rsidRPr="001F7CE6" w:rsidRDefault="00ED2983" w:rsidP="001F7CE6">
      <w:pPr>
        <w:pStyle w:val="a4"/>
        <w:ind w:left="1985" w:hanging="54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1.3.1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 xml:space="preserve">จำนวนครั้งของการประชุมติดตามผลการดำเนินงานของคณะกรรมการ </w:t>
      </w:r>
      <w:r w:rsidR="005F3728" w:rsidRPr="001F7CE6">
        <w:rPr>
          <w:rFonts w:ascii="TH SarabunPSK" w:hAnsi="TH SarabunPSK" w:cs="TH SarabunPSK"/>
          <w:szCs w:val="32"/>
          <w:cs/>
        </w:rPr>
        <w:t>และสรุปบทเรียนเรียน</w:t>
      </w:r>
      <w:r w:rsidR="001F7CE6">
        <w:rPr>
          <w:rFonts w:ascii="TH SarabunPSK" w:hAnsi="TH SarabunPSK" w:cs="TH SarabunPSK" w:hint="cs"/>
          <w:szCs w:val="32"/>
          <w:cs/>
        </w:rPr>
        <w:t xml:space="preserve">     </w:t>
      </w:r>
      <w:r w:rsidR="005F3728" w:rsidRPr="001F7CE6">
        <w:rPr>
          <w:rFonts w:ascii="TH SarabunPSK" w:hAnsi="TH SarabunPSK" w:cs="TH SarabunPSK"/>
          <w:szCs w:val="32"/>
          <w:cs/>
        </w:rPr>
        <w:t>งานบริการทางวิชาการ</w:t>
      </w:r>
    </w:p>
    <w:p w:rsidR="005F3728" w:rsidRDefault="00ED2983" w:rsidP="00341CAA">
      <w:pPr>
        <w:pStyle w:val="a4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1.3.2</w:t>
      </w:r>
      <w:r w:rsidR="005F3728" w:rsidRPr="00ED2983">
        <w:rPr>
          <w:rFonts w:ascii="TH SarabunPSK" w:hAnsi="TH SarabunPSK" w:cs="TH SarabunPSK"/>
          <w:szCs w:val="32"/>
        </w:rPr>
        <w:t xml:space="preserve"> </w:t>
      </w:r>
      <w:r w:rsidR="005F3728" w:rsidRPr="00ED2983">
        <w:rPr>
          <w:rFonts w:ascii="TH SarabunPSK" w:hAnsi="TH SarabunPSK" w:cs="TH SarabunPSK"/>
          <w:szCs w:val="32"/>
          <w:cs/>
        </w:rPr>
        <w:t xml:space="preserve">ร้อยละของความพึงพอใจของคณะกรรมการบริการทางวิชาการ </w:t>
      </w:r>
    </w:p>
    <w:p w:rsidR="005F3728" w:rsidRPr="00FA1F00" w:rsidRDefault="005F3728" w:rsidP="00FA1F00">
      <w:pPr>
        <w:rPr>
          <w:rFonts w:ascii="TH SarabunPSK" w:hAnsi="TH SarabunPSK"/>
          <w:b/>
          <w:bCs/>
        </w:rPr>
      </w:pPr>
      <w:r w:rsidRPr="00FA1F00">
        <w:rPr>
          <w:rFonts w:ascii="TH SarabunPSK" w:hAnsi="TH SarabunPSK"/>
          <w:b/>
          <w:bCs/>
          <w:u w:val="single"/>
          <w:cs/>
        </w:rPr>
        <w:t xml:space="preserve">ยุทธศาสตร์ที่ </w:t>
      </w:r>
      <w:r w:rsidR="00ED2983" w:rsidRPr="00FA1F00">
        <w:rPr>
          <w:rFonts w:ascii="TH SarabunPSK" w:hAnsi="TH SarabunPSK" w:hint="cs"/>
          <w:b/>
          <w:bCs/>
          <w:u w:val="single"/>
          <w:cs/>
        </w:rPr>
        <w:t>5</w:t>
      </w:r>
      <w:r w:rsidRPr="00FA1F00">
        <w:rPr>
          <w:rFonts w:ascii="TH SarabunPSK" w:hAnsi="TH SarabunPSK"/>
          <w:b/>
          <w:bCs/>
        </w:rPr>
        <w:t xml:space="preserve"> </w:t>
      </w:r>
      <w:r w:rsidRPr="00FA1F00">
        <w:rPr>
          <w:rFonts w:ascii="TH SarabunPSK" w:hAnsi="TH SarabunPSK"/>
          <w:b/>
          <w:bCs/>
          <w:cs/>
        </w:rPr>
        <w:t>การบริหารจัดการให้เกิดรายได้เพื่อการพึ่งตนเองในอนาคต</w:t>
      </w:r>
    </w:p>
    <w:p w:rsidR="005F3728" w:rsidRPr="00341CAA" w:rsidRDefault="005F3728" w:rsidP="00341CAA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เป้าประสงค์ที่ </w:t>
      </w:r>
      <w:r w:rsidR="00ED2983">
        <w:rPr>
          <w:rFonts w:ascii="TH SarabunPSK" w:hAnsi="TH SarabunPSK" w:cs="TH SarabunPSK" w:hint="cs"/>
          <w:b/>
          <w:bCs/>
          <w:szCs w:val="32"/>
          <w:cs/>
        </w:rPr>
        <w:t>1</w:t>
      </w:r>
      <w:r w:rsidRPr="00ED2983">
        <w:rPr>
          <w:rFonts w:ascii="TH SarabunPSK" w:hAnsi="TH SarabunPSK" w:cs="TH SarabunPSK"/>
          <w:szCs w:val="32"/>
        </w:rPr>
        <w:t xml:space="preserve"> </w:t>
      </w:r>
      <w:r w:rsidRPr="00ED2983">
        <w:rPr>
          <w:rFonts w:ascii="TH SarabunPSK" w:hAnsi="TH SarabunPSK" w:cs="TH SarabunPSK"/>
          <w:szCs w:val="32"/>
          <w:cs/>
        </w:rPr>
        <w:t>มีระบบกลไกการบริหารงานบริการทางวิชาการให้สามารถเพิ่มรายได้</w:t>
      </w:r>
      <w:r w:rsidRPr="00341CAA">
        <w:rPr>
          <w:rFonts w:ascii="TH SarabunPSK" w:hAnsi="TH SarabunPSK" w:cs="TH SarabunPSK"/>
          <w:szCs w:val="32"/>
          <w:cs/>
        </w:rPr>
        <w:t>เพื่อการพึ่งตนเอง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กลยุทธ์ที่ </w:t>
      </w:r>
      <w:r w:rsidR="00ED2983">
        <w:rPr>
          <w:rFonts w:ascii="TH SarabunPSK" w:hAnsi="TH SarabunPSK" w:cs="TH SarabunPSK" w:hint="cs"/>
          <w:szCs w:val="32"/>
          <w:cs/>
        </w:rPr>
        <w:t>1.1</w:t>
      </w:r>
      <w:r w:rsidRPr="00ED2983">
        <w:rPr>
          <w:rFonts w:ascii="TH SarabunPSK" w:hAnsi="TH SarabunPSK" w:cs="TH SarabunPSK"/>
          <w:szCs w:val="32"/>
          <w:cs/>
        </w:rPr>
        <w:t xml:space="preserve"> พัฒนาแผนงานบริการทางวิชาการหารายได้ให้องค์กร</w:t>
      </w:r>
    </w:p>
    <w:p w:rsidR="005F3728" w:rsidRPr="00ED2983" w:rsidRDefault="005F3728" w:rsidP="005F3728">
      <w:pPr>
        <w:pStyle w:val="a4"/>
        <w:rPr>
          <w:rFonts w:ascii="TH SarabunPSK" w:hAnsi="TH SarabunPSK" w:cs="TH SarabunPSK"/>
          <w:szCs w:val="32"/>
        </w:rPr>
      </w:pPr>
      <w:r w:rsidRPr="00ED2983">
        <w:rPr>
          <w:rFonts w:ascii="TH SarabunPSK" w:hAnsi="TH SarabunPSK" w:cs="TH SarabunPSK"/>
          <w:szCs w:val="32"/>
          <w:cs/>
        </w:rPr>
        <w:t xml:space="preserve">ตัวชี้วัด </w:t>
      </w:r>
      <w:r w:rsidRPr="00ED2983">
        <w:rPr>
          <w:rFonts w:ascii="TH SarabunPSK" w:hAnsi="TH SarabunPSK" w:cs="TH SarabunPSK"/>
          <w:szCs w:val="32"/>
        </w:rPr>
        <w:t>:</w:t>
      </w:r>
    </w:p>
    <w:p w:rsidR="005F3728" w:rsidRPr="00ED2983" w:rsidRDefault="00ED2983" w:rsidP="00341CAA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1.1.1</w:t>
      </w:r>
      <w:r w:rsidR="005F3728" w:rsidRPr="00ED2983">
        <w:rPr>
          <w:rFonts w:ascii="TH SarabunPSK" w:hAnsi="TH SarabunPSK" w:cs="TH SarabunPSK"/>
          <w:szCs w:val="32"/>
          <w:cs/>
        </w:rPr>
        <w:t xml:space="preserve"> ร้อยละที่เพิ่มขึ้นของเงินรายได้ที่มาจากการบริการทางวิชาการในแต่ละปี </w:t>
      </w:r>
    </w:p>
    <w:p w:rsidR="005F3728" w:rsidRPr="00ED2983" w:rsidRDefault="00ED2983" w:rsidP="00341CAA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1.1.2</w:t>
      </w:r>
      <w:r w:rsidR="005F3728" w:rsidRPr="00ED2983">
        <w:rPr>
          <w:rFonts w:ascii="TH SarabunPSK" w:hAnsi="TH SarabunPSK" w:cs="TH SarabunPSK"/>
          <w:szCs w:val="32"/>
          <w:cs/>
        </w:rPr>
        <w:t xml:space="preserve"> จำนวนช่องทางการจัดหารายได้จากงานบริการทางวิชาการ</w:t>
      </w:r>
    </w:p>
    <w:p w:rsidR="005F3728" w:rsidRPr="00341CAA" w:rsidRDefault="005F3728" w:rsidP="00341CAA">
      <w:pPr>
        <w:rPr>
          <w:rFonts w:ascii="TH SarabunPSK" w:hAnsi="TH SarabunPSK"/>
          <w:b/>
          <w:bCs/>
        </w:rPr>
        <w:sectPr w:rsidR="005F3728" w:rsidRPr="00341CAA" w:rsidSect="001F7CE6">
          <w:headerReference w:type="even" r:id="rId8"/>
          <w:headerReference w:type="default" r:id="rId9"/>
          <w:footerReference w:type="default" r:id="rId10"/>
          <w:pgSz w:w="11906" w:h="16838"/>
          <w:pgMar w:top="1276" w:right="991" w:bottom="1418" w:left="1247" w:header="709" w:footer="0" w:gutter="0"/>
          <w:pgNumType w:start="1"/>
          <w:cols w:space="708"/>
          <w:docGrid w:linePitch="360"/>
        </w:sectPr>
      </w:pPr>
    </w:p>
    <w:p w:rsidR="001542A8" w:rsidRDefault="001542A8" w:rsidP="00341CAA">
      <w:pPr>
        <w:rPr>
          <w:rFonts w:ascii="TH SarabunPSK" w:hAnsi="TH SarabunPSK"/>
          <w:b/>
          <w:bCs/>
        </w:rPr>
      </w:pPr>
      <w:r w:rsidRPr="001542A8">
        <w:rPr>
          <w:rFonts w:ascii="TH SarabunPSK" w:hAnsi="TH SarabunPSK"/>
          <w:b/>
          <w:bCs/>
          <w:cs/>
        </w:rPr>
        <w:lastRenderedPageBreak/>
        <w:t>น</w:t>
      </w:r>
      <w:r>
        <w:rPr>
          <w:rFonts w:ascii="TH SarabunPSK" w:hAnsi="TH SarabunPSK" w:hint="cs"/>
          <w:b/>
          <w:bCs/>
          <w:cs/>
        </w:rPr>
        <w:t>โยบายด้านการบริการวิชาการแก่สังคม/ชุมชน</w:t>
      </w:r>
    </w:p>
    <w:p w:rsidR="004C63B1" w:rsidRDefault="001542A8" w:rsidP="00341CAA">
      <w:pPr>
        <w:spacing w:after="0"/>
        <w:ind w:left="993" w:hanging="273"/>
        <w:rPr>
          <w:rFonts w:ascii="TH SarabunPSK" w:hAnsi="TH SarabunPSK"/>
        </w:rPr>
      </w:pPr>
      <w:r w:rsidRPr="001542A8">
        <w:rPr>
          <w:rFonts w:ascii="TH SarabunPSK" w:hAnsi="TH SarabunPSK"/>
          <w:cs/>
        </w:rPr>
        <w:t>1.</w:t>
      </w:r>
      <w:r w:rsidR="00341CAA">
        <w:rPr>
          <w:rFonts w:ascii="TH SarabunPSK" w:hAnsi="TH SarabunPSK" w:hint="cs"/>
          <w:cs/>
        </w:rPr>
        <w:t xml:space="preserve"> </w:t>
      </w:r>
      <w:r w:rsidRPr="001542A8">
        <w:rPr>
          <w:rFonts w:ascii="TH SarabunPSK" w:hAnsi="TH SarabunPSK"/>
          <w:cs/>
        </w:rPr>
        <w:t>ส่งเสริมและสนับสนุน</w:t>
      </w:r>
      <w:r w:rsidRPr="001542A8">
        <w:rPr>
          <w:rFonts w:ascii="TH SarabunPSK" w:hAnsi="TH SarabunPSK" w:hint="cs"/>
          <w:cs/>
        </w:rPr>
        <w:t>ทุกคณะ ศูนย์ สำนัก และสถาบัน ให้มีการจัดกิจกรรมการบริการวิชาการแก่สังคมในรูปแบบต่างๆ ตามความถนัดในด้านที่เชี่ยวชาญ และบูรณาการการบริการวิชาการกับการเรียนการสอน การวิจัย และการปฏิบัติงานด้านอื่น ๆ โดยมีหน่วยงานภายนอกสถาบันให้ความร่วมมือ</w:t>
      </w:r>
    </w:p>
    <w:p w:rsidR="004C63B1" w:rsidRDefault="004C63B1" w:rsidP="00341CAA">
      <w:pPr>
        <w:spacing w:after="0"/>
        <w:ind w:left="993" w:hanging="273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2.</w:t>
      </w:r>
      <w:r w:rsidR="00341CAA"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 w:hint="cs"/>
          <w:cs/>
        </w:rPr>
        <w:t>ส่งเสริมสนับสนุนความร่วมมือกับหน่วยงานภายในและภายนอกมหาวิทยาลัยในการจัดกิจกรรมที่ให้บริการทางวิชาการแก่ชุมชนและสังคมพร้อมทั้ง พัฒนาศักยภาพทางด้านการบริการวิชาการอย่างต่อเนื่อง</w:t>
      </w:r>
    </w:p>
    <w:p w:rsidR="004C63B1" w:rsidRDefault="004C63B1" w:rsidP="00341CAA">
      <w:pPr>
        <w:spacing w:after="0"/>
        <w:ind w:left="993" w:hanging="273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3.</w:t>
      </w:r>
      <w:r w:rsidR="00341CAA"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 w:hint="cs"/>
          <w:cs/>
        </w:rPr>
        <w:t>ส่งเสริมเผยแพร่งานบริการวิชาการให้มีความหลากหลาย และต่อเนื่อง โดยมุ่งเน้นให้บริการสู่สังคมและชุมชนอย่างทั่วถึง เพื่อก่อให้เกิดสังคมแห่การเรียนรู้ และพึ่งตัวเองในสังคมได้</w:t>
      </w:r>
    </w:p>
    <w:p w:rsidR="00247812" w:rsidRDefault="004C63B1" w:rsidP="00341CAA">
      <w:pPr>
        <w:spacing w:after="0"/>
        <w:ind w:left="993" w:hanging="273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4.</w:t>
      </w:r>
      <w:r w:rsidR="00341CAA"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 w:hint="cs"/>
          <w:cs/>
        </w:rPr>
        <w:t>ส่งเสริมและสนับสนุนให้บริการให้</w:t>
      </w:r>
      <w:r w:rsidR="00247812">
        <w:rPr>
          <w:rFonts w:ascii="TH SarabunPSK" w:hAnsi="TH SarabunPSK" w:hint="cs"/>
          <w:cs/>
        </w:rPr>
        <w:t>คำปรึกษาและแนะนำทางวิชาการ บุคลากรของหน่วยงาน มีความเชี่ยวชาญ ตลอดจนอบรมความรู้เฉพาะด้าน</w:t>
      </w:r>
    </w:p>
    <w:p w:rsidR="00247812" w:rsidRDefault="00247812" w:rsidP="00341CAA">
      <w:pPr>
        <w:spacing w:after="0"/>
        <w:ind w:left="993" w:hanging="273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5.</w:t>
      </w:r>
      <w:r w:rsidR="00341CAA"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 w:hint="cs"/>
          <w:cs/>
        </w:rPr>
        <w:t>ส่งเสริมและสนับสนุนทุกหน่วยงาน ให้จัดกิจกรรมบริการวิชาการที่มุ่งเน้นตามโครงการอันเนื่องมาจากพระราชดำริ</w:t>
      </w:r>
    </w:p>
    <w:p w:rsidR="00247812" w:rsidRDefault="00247812" w:rsidP="00341CAA">
      <w:pPr>
        <w:spacing w:after="0"/>
        <w:ind w:left="993" w:hanging="993"/>
        <w:rPr>
          <w:rFonts w:ascii="TH SarabunPSK" w:hAnsi="TH SarabunPSK"/>
        </w:rPr>
      </w:pPr>
      <w:r>
        <w:rPr>
          <w:rFonts w:ascii="TH SarabunPSK" w:hAnsi="TH SarabunPSK"/>
        </w:rPr>
        <w:t xml:space="preserve">           6. </w:t>
      </w:r>
      <w:r>
        <w:rPr>
          <w:rFonts w:ascii="TH SarabunPSK" w:hAnsi="TH SarabunPSK" w:hint="cs"/>
          <w:cs/>
        </w:rPr>
        <w:t>จัดให้มีระบบการติดตาม และประเมินผลในกิจกรรมต่าง ๆ อย่างเป็นรูปธรรม และมีการรายงานผลการดำเนินงานมหาวิทยาลัย</w:t>
      </w:r>
    </w:p>
    <w:p w:rsidR="00247812" w:rsidRDefault="00247812" w:rsidP="00247812">
      <w:pPr>
        <w:spacing w:after="0"/>
        <w:rPr>
          <w:rFonts w:ascii="TH SarabunPSK" w:hAnsi="TH SarabunPSK"/>
        </w:rPr>
      </w:pPr>
    </w:p>
    <w:p w:rsidR="00247812" w:rsidRDefault="00247812" w:rsidP="00247812">
      <w:pPr>
        <w:spacing w:after="0"/>
        <w:rPr>
          <w:rFonts w:ascii="TH SarabunPSK" w:hAnsi="TH SarabunPSK"/>
          <w:b/>
          <w:bCs/>
        </w:rPr>
      </w:pPr>
      <w:r w:rsidRPr="00247812">
        <w:rPr>
          <w:rFonts w:ascii="TH SarabunPSK" w:hAnsi="TH SarabunPSK" w:hint="cs"/>
          <w:b/>
          <w:bCs/>
          <w:cs/>
        </w:rPr>
        <w:t>วัตถุประสงค์ของแผนงานบริการวิชาการแก่สังคม/ชุมชน ประจำปีงบประมาณ 2560</w:t>
      </w:r>
    </w:p>
    <w:p w:rsidR="00BE16B0" w:rsidRDefault="00BE16B0" w:rsidP="00D70F52">
      <w:pPr>
        <w:spacing w:before="120"/>
        <w:ind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จัดทำโครงการบริการวิชาการของคณะ  ศูนย์  สำนัก  สถาบัน  ดังนั้นเพื่อให้การดำเนินงานด้านบริการวิชาการแก่สังคมเกิดประโยชน์สูงสุดแก่ผู้รับบริการและสอดคล้องกับการประเมินประกันคุณภาพการศึกษา  และเสนอแนวทางการของบประมาณดำเนินงานโครงการบริการวิชาการ  ดังนี้ 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  <w:cs/>
        </w:rPr>
      </w:pPr>
      <w:r>
        <w:rPr>
          <w:rFonts w:ascii="TH SarabunPSK" w:hAnsi="TH SarabunPSK"/>
          <w:b/>
          <w:bCs/>
        </w:rPr>
        <w:t xml:space="preserve">1) </w:t>
      </w:r>
      <w:r>
        <w:rPr>
          <w:rFonts w:ascii="TH SarabunPSK" w:hAnsi="TH SarabunPSK"/>
          <w:b/>
          <w:bCs/>
          <w:cs/>
        </w:rPr>
        <w:t>ขอบเขตประเด็น/เนื้อหา</w:t>
      </w:r>
      <w:r>
        <w:rPr>
          <w:rFonts w:ascii="TH SarabunPSK" w:hAnsi="TH SarabunPSK" w:hint="cs"/>
          <w:b/>
          <w:bCs/>
          <w:cs/>
        </w:rPr>
        <w:t>ของ</w:t>
      </w:r>
      <w:r>
        <w:rPr>
          <w:rFonts w:ascii="TH SarabunPSK" w:hAnsi="TH SarabunPSK"/>
          <w:b/>
          <w:bCs/>
          <w:cs/>
        </w:rPr>
        <w:t>โครงการบริการวิชาการ</w:t>
      </w:r>
      <w:r>
        <w:rPr>
          <w:rFonts w:ascii="TH SarabunPSK" w:hAnsi="TH SarabunPSK" w:hint="cs"/>
          <w:b/>
          <w:bCs/>
          <w:cs/>
        </w:rPr>
        <w:t xml:space="preserve"> </w:t>
      </w:r>
      <w:r>
        <w:rPr>
          <w:rFonts w:ascii="TH SarabunPSK" w:hAnsi="TH SarabunPSK"/>
          <w:b/>
          <w:bCs/>
          <w:cs/>
        </w:rPr>
        <w:t xml:space="preserve">ปีงบประมาณ </w:t>
      </w:r>
      <w:r>
        <w:rPr>
          <w:rFonts w:ascii="TH SarabunPSK" w:hAnsi="TH SarabunPSK"/>
          <w:b/>
          <w:bCs/>
        </w:rPr>
        <w:t>2560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>มีดังนี้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1.</w:t>
      </w:r>
      <w:r>
        <w:rPr>
          <w:rFonts w:ascii="TH SarabunPSK" w:hAnsi="TH SarabunPSK" w:hint="cs"/>
          <w:cs/>
        </w:rPr>
        <w:t xml:space="preserve">1)  </w:t>
      </w:r>
      <w:r w:rsidRPr="00AC3A20">
        <w:rPr>
          <w:rFonts w:ascii="TH SarabunPSK" w:hAnsi="TH SarabunPSK"/>
          <w:cs/>
        </w:rPr>
        <w:t>การพัฒนาบุคลากรทางการศึกษาและวิชาชีพอื่น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1.</w:t>
      </w:r>
      <w:r>
        <w:rPr>
          <w:rFonts w:ascii="TH SarabunPSK" w:hAnsi="TH SarabunPSK" w:hint="cs"/>
          <w:cs/>
        </w:rPr>
        <w:t xml:space="preserve">2)  </w:t>
      </w:r>
      <w:r w:rsidRPr="00AC3A20">
        <w:rPr>
          <w:rFonts w:ascii="TH SarabunPSK" w:hAnsi="TH SarabunPSK"/>
          <w:cs/>
        </w:rPr>
        <w:t>การถ่ายทอดเทคโนโลยีและนวัตกรรม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1.</w:t>
      </w:r>
      <w:r>
        <w:rPr>
          <w:rFonts w:ascii="TH SarabunPSK" w:hAnsi="TH SarabunPSK" w:hint="cs"/>
          <w:cs/>
        </w:rPr>
        <w:t xml:space="preserve">3)  </w:t>
      </w:r>
      <w:r w:rsidRPr="00AC3A20">
        <w:rPr>
          <w:rFonts w:ascii="TH SarabunPSK" w:hAnsi="TH SarabunPSK"/>
          <w:cs/>
        </w:rPr>
        <w:t>การอนุรักษ์ ส่งเสริม และสืบสานภูมิปัญญาท้องถิ่น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1.</w:t>
      </w:r>
      <w:r>
        <w:rPr>
          <w:rFonts w:ascii="TH SarabunPSK" w:hAnsi="TH SarabunPSK" w:hint="cs"/>
          <w:cs/>
        </w:rPr>
        <w:t xml:space="preserve">4)  </w:t>
      </w:r>
      <w:r w:rsidRPr="00AC3A20">
        <w:rPr>
          <w:rFonts w:ascii="TH SarabunPSK" w:hAnsi="TH SarabunPSK"/>
          <w:cs/>
        </w:rPr>
        <w:t>การบริหารจัดการทรัพยากรธรรมชาติและสิ่งแวดล้อม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1.</w:t>
      </w:r>
      <w:r>
        <w:rPr>
          <w:rFonts w:ascii="TH SarabunPSK" w:hAnsi="TH SarabunPSK" w:hint="cs"/>
          <w:cs/>
        </w:rPr>
        <w:t xml:space="preserve">5)  </w:t>
      </w:r>
      <w:r w:rsidRPr="00AC3A20">
        <w:rPr>
          <w:rFonts w:ascii="TH SarabunPSK" w:hAnsi="TH SarabunPSK"/>
          <w:cs/>
        </w:rPr>
        <w:t>โครงการอันเนื่องมาจากพระราชดำริ</w:t>
      </w:r>
      <w:r w:rsidRPr="00AC3A20">
        <w:rPr>
          <w:rFonts w:ascii="TH SarabunPSK" w:hAnsi="TH SarabunPSK"/>
        </w:rPr>
        <w:t xml:space="preserve"> </w:t>
      </w:r>
      <w:r w:rsidRPr="00AC3A20">
        <w:rPr>
          <w:rFonts w:ascii="TH SarabunPSK" w:hAnsi="TH SarabunPSK"/>
          <w:cs/>
        </w:rPr>
        <w:t>และเศรษฐกิจพอเพียง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1.</w:t>
      </w:r>
      <w:r>
        <w:rPr>
          <w:rFonts w:ascii="TH SarabunPSK" w:hAnsi="TH SarabunPSK" w:hint="cs"/>
          <w:cs/>
        </w:rPr>
        <w:t xml:space="preserve">6) </w:t>
      </w:r>
      <w:r w:rsidRPr="00AC3A20">
        <w:rPr>
          <w:rFonts w:ascii="TH SarabunPSK" w:hAnsi="TH SarabunPSK"/>
          <w:cs/>
        </w:rPr>
        <w:t>โครงการชุมชนเข้มแข็ง/แก้ปัญหาสังคม</w:t>
      </w:r>
      <w:r w:rsidRPr="00AC3A20">
        <w:rPr>
          <w:rFonts w:ascii="TH SarabunPSK" w:hAnsi="TH SarabunPSK"/>
        </w:rPr>
        <w:t xml:space="preserve"> </w:t>
      </w:r>
      <w:r w:rsidRPr="00AC3A20">
        <w:rPr>
          <w:rFonts w:ascii="TH SarabunPSK" w:hAnsi="TH SarabunPSK"/>
          <w:cs/>
        </w:rPr>
        <w:t>และพัฒนาคุณภาพชีวิต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/>
          <w:b/>
          <w:bCs/>
          <w:color w:val="000000"/>
        </w:rPr>
        <w:t xml:space="preserve">2) </w:t>
      </w:r>
      <w:r>
        <w:rPr>
          <w:rFonts w:ascii="TH SarabunPSK" w:hAnsi="TH SarabunPSK" w:hint="cs"/>
          <w:b/>
          <w:bCs/>
          <w:color w:val="000000"/>
          <w:cs/>
        </w:rPr>
        <w:t>กระบวนการดำเนินงานโครงการบริการวิชาการ</w:t>
      </w:r>
      <w:r w:rsidR="00341CAA"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ดังนี้ </w:t>
      </w:r>
    </w:p>
    <w:p w:rsidR="00BE16B0" w:rsidRDefault="00BE16B0" w:rsidP="00341CAA">
      <w:pPr>
        <w:spacing w:after="0"/>
        <w:ind w:left="1985" w:hanging="545"/>
        <w:rPr>
          <w:rFonts w:ascii="TH SarabunPSK" w:hAnsi="TH SarabunPSK"/>
        </w:rPr>
      </w:pPr>
      <w:r>
        <w:rPr>
          <w:rFonts w:ascii="TH SarabunPSK" w:hAnsi="TH SarabunPSK"/>
        </w:rPr>
        <w:t>2.</w:t>
      </w:r>
      <w:r>
        <w:rPr>
          <w:rFonts w:ascii="TH SarabunPSK" w:hAnsi="TH SarabunPSK" w:hint="cs"/>
          <w:cs/>
        </w:rPr>
        <w:t xml:space="preserve">1)  </w:t>
      </w:r>
      <w:r>
        <w:rPr>
          <w:rFonts w:ascii="TH SarabunPSK" w:hAnsi="TH SarabunPSK" w:hint="cs"/>
          <w:color w:val="000000"/>
          <w:cs/>
        </w:rPr>
        <w:t>ต้อง</w:t>
      </w:r>
      <w:r>
        <w:rPr>
          <w:rFonts w:ascii="TH SarabunPSK" w:hAnsi="TH SarabunPSK"/>
          <w:color w:val="000000"/>
          <w:cs/>
        </w:rPr>
        <w:t>มีการกำหนดชุมชนเป้าหมาย</w:t>
      </w:r>
      <w:r w:rsidR="00341CAA">
        <w:rPr>
          <w:rFonts w:ascii="TH SarabunPSK" w:hAnsi="TH SarabunPSK" w:hint="cs"/>
          <w:color w:val="000000"/>
          <w:cs/>
        </w:rPr>
        <w:t xml:space="preserve"> </w:t>
      </w:r>
      <w:r>
        <w:rPr>
          <w:rFonts w:ascii="TH SarabunPSK" w:hAnsi="TH SarabunPSK" w:hint="cs"/>
          <w:color w:val="000000"/>
          <w:cs/>
        </w:rPr>
        <w:t>และ</w:t>
      </w:r>
      <w:r w:rsidRPr="00B27FDA">
        <w:rPr>
          <w:rFonts w:ascii="TH SarabunPSK" w:hAnsi="TH SarabunPSK"/>
          <w:color w:val="000000"/>
          <w:cs/>
        </w:rPr>
        <w:t>สำรว</w:t>
      </w:r>
      <w:r>
        <w:rPr>
          <w:rFonts w:ascii="TH SarabunPSK" w:hAnsi="TH SarabunPSK"/>
          <w:color w:val="000000"/>
          <w:cs/>
        </w:rPr>
        <w:t>จความต้องการ</w:t>
      </w:r>
      <w:r>
        <w:rPr>
          <w:rFonts w:ascii="TH SarabunPSK" w:hAnsi="TH SarabunPSK" w:hint="cs"/>
          <w:color w:val="000000"/>
          <w:cs/>
        </w:rPr>
        <w:t>ด้านบริการวิชาการของชุมชน</w:t>
      </w:r>
      <w:r w:rsidR="00341CAA">
        <w:rPr>
          <w:rFonts w:ascii="TH SarabunPSK" w:hAnsi="TH SarabunPSK" w:hint="cs"/>
          <w:color w:val="000000"/>
          <w:cs/>
        </w:rPr>
        <w:t xml:space="preserve">   </w:t>
      </w:r>
      <w:r>
        <w:rPr>
          <w:rFonts w:ascii="TH SarabunPSK" w:hAnsi="TH SarabunPSK" w:hint="cs"/>
          <w:color w:val="000000"/>
          <w:cs/>
        </w:rPr>
        <w:t>เป้าหมายทุกโครงการ</w:t>
      </w:r>
    </w:p>
    <w:p w:rsidR="00BE16B0" w:rsidRDefault="00BE16B0" w:rsidP="00341CAA">
      <w:pPr>
        <w:spacing w:after="0"/>
        <w:ind w:left="1985" w:hanging="851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2.2</w:t>
      </w:r>
      <w:r>
        <w:rPr>
          <w:rFonts w:ascii="TH SarabunPSK" w:hAnsi="TH SarabunPSK" w:hint="cs"/>
          <w:cs/>
        </w:rPr>
        <w:t xml:space="preserve">)  </w:t>
      </w:r>
      <w:r>
        <w:rPr>
          <w:rFonts w:ascii="TH SarabunPSK" w:hAnsi="TH SarabunPSK" w:hint="cs"/>
          <w:color w:val="000000"/>
          <w:cs/>
        </w:rPr>
        <w:t>เป็นโครงการที่</w:t>
      </w:r>
      <w:r w:rsidRPr="00B27FDA">
        <w:rPr>
          <w:rFonts w:ascii="TH SarabunPSK" w:hAnsi="TH SarabunPSK"/>
          <w:color w:val="000000"/>
          <w:cs/>
        </w:rPr>
        <w:t>มี</w:t>
      </w:r>
      <w:r w:rsidR="00341CAA">
        <w:rPr>
          <w:rFonts w:ascii="TH SarabunPSK" w:hAnsi="TH SarabunPSK" w:hint="cs"/>
          <w:color w:val="000000"/>
          <w:cs/>
        </w:rPr>
        <w:t>การดำเนินงานร่วมของหลายสาขาวิชา</w:t>
      </w:r>
      <w:r>
        <w:rPr>
          <w:rFonts w:ascii="TH SarabunPSK" w:hAnsi="TH SarabunPSK" w:hint="cs"/>
          <w:color w:val="000000"/>
          <w:cs/>
        </w:rPr>
        <w:t>เน้นการ</w:t>
      </w:r>
      <w:r>
        <w:rPr>
          <w:rFonts w:ascii="TH SarabunPSK" w:hAnsi="TH SarabunPSK"/>
          <w:color w:val="000000"/>
          <w:cs/>
        </w:rPr>
        <w:t>บูรณาการ</w:t>
      </w:r>
      <w:r>
        <w:rPr>
          <w:rFonts w:ascii="TH SarabunPSK" w:hAnsi="TH SarabunPSK" w:hint="cs"/>
          <w:color w:val="000000"/>
          <w:cs/>
        </w:rPr>
        <w:t xml:space="preserve">ศาสตร์สาขาต่างๆ </w:t>
      </w:r>
      <w:r w:rsidR="00341CAA">
        <w:rPr>
          <w:rFonts w:ascii="TH SarabunPSK" w:hAnsi="TH SarabunPSK" w:hint="cs"/>
          <w:color w:val="000000"/>
          <w:cs/>
        </w:rPr>
        <w:t xml:space="preserve">  </w:t>
      </w:r>
      <w:r>
        <w:rPr>
          <w:rFonts w:ascii="TH SarabunPSK" w:hAnsi="TH SarabunPSK"/>
          <w:color w:val="000000"/>
          <w:cs/>
        </w:rPr>
        <w:t>(3-5 สาขาวิชา</w:t>
      </w:r>
      <w:r>
        <w:rPr>
          <w:rFonts w:ascii="TH SarabunPSK" w:hAnsi="TH SarabunPSK"/>
          <w:color w:val="000000"/>
        </w:rPr>
        <w:t xml:space="preserve">: </w:t>
      </w:r>
      <w:r w:rsidRPr="00B27FDA">
        <w:rPr>
          <w:rFonts w:ascii="TH SarabunPSK" w:hAnsi="TH SarabunPSK"/>
          <w:color w:val="000000"/>
          <w:cs/>
        </w:rPr>
        <w:t>โครงการ)</w:t>
      </w:r>
      <w:r w:rsidR="00B5617C">
        <w:rPr>
          <w:rFonts w:ascii="TH SarabunPSK" w:hAnsi="TH SarabunPSK" w:hint="cs"/>
          <w:color w:val="000000"/>
          <w:cs/>
        </w:rPr>
        <w:t xml:space="preserve"> </w:t>
      </w:r>
      <w:r w:rsidRPr="00B27FDA">
        <w:rPr>
          <w:rFonts w:ascii="TH SarabunPSK" w:hAnsi="TH SarabunPSK"/>
          <w:color w:val="000000"/>
          <w:cs/>
        </w:rPr>
        <w:t>แต่ละคณะไม่ควรมีโครงการมากเกินไป</w:t>
      </w:r>
      <w:r w:rsidR="00D70F52">
        <w:rPr>
          <w:rFonts w:ascii="TH SarabunPSK" w:hAnsi="TH SarabunPSK" w:hint="cs"/>
          <w:color w:val="000000"/>
          <w:cs/>
        </w:rPr>
        <w:t xml:space="preserve"> </w:t>
      </w:r>
      <w:r>
        <w:rPr>
          <w:rFonts w:ascii="TH SarabunPSK" w:hAnsi="TH SarabunPSK" w:hint="cs"/>
          <w:color w:val="000000"/>
          <w:cs/>
        </w:rPr>
        <w:t>เน้นความเข้มแข็งของเป้าหมายหรือผู้รับบริการเป็นสำคัญ</w:t>
      </w:r>
    </w:p>
    <w:p w:rsidR="00BE16B0" w:rsidRDefault="00BE16B0" w:rsidP="00341CAA">
      <w:pPr>
        <w:spacing w:after="0"/>
        <w:ind w:left="1985" w:hanging="851"/>
        <w:rPr>
          <w:rFonts w:ascii="TH SarabunPSK" w:hAnsi="TH SarabunPSK"/>
        </w:rPr>
      </w:pPr>
      <w:r>
        <w:rPr>
          <w:rFonts w:ascii="TH SarabunPSK" w:hAnsi="TH SarabunPSK" w:hint="cs"/>
          <w:cs/>
        </w:rPr>
        <w:lastRenderedPageBreak/>
        <w:t xml:space="preserve">     </w:t>
      </w:r>
      <w:r>
        <w:rPr>
          <w:rFonts w:ascii="TH SarabunPSK" w:hAnsi="TH SarabunPSK"/>
        </w:rPr>
        <w:t>2.3</w:t>
      </w:r>
      <w:r>
        <w:rPr>
          <w:rFonts w:ascii="TH SarabunPSK" w:hAnsi="TH SarabunPSK" w:hint="cs"/>
          <w:cs/>
        </w:rPr>
        <w:t xml:space="preserve">)  </w:t>
      </w:r>
      <w:r>
        <w:rPr>
          <w:rFonts w:ascii="TH SarabunPSK" w:hAnsi="TH SarabunPSK" w:hint="cs"/>
          <w:color w:val="000000"/>
          <w:cs/>
        </w:rPr>
        <w:t>เป็นโครงการที่มีการ</w:t>
      </w:r>
      <w:r w:rsidRPr="00B27FDA">
        <w:rPr>
          <w:rFonts w:ascii="TH SarabunPSK" w:hAnsi="TH SarabunPSK"/>
          <w:color w:val="000000"/>
          <w:cs/>
        </w:rPr>
        <w:t>บูรณาการกับงานวิจัย/การเรียนการสอน/</w:t>
      </w:r>
      <w:r>
        <w:rPr>
          <w:rFonts w:ascii="TH SarabunPSK" w:hAnsi="TH SarabunPSK" w:hint="cs"/>
          <w:color w:val="000000"/>
          <w:cs/>
        </w:rPr>
        <w:t>การ</w:t>
      </w:r>
      <w:r w:rsidRPr="00B27FDA">
        <w:rPr>
          <w:rFonts w:ascii="TH SarabunPSK" w:hAnsi="TH SarabunPSK"/>
          <w:color w:val="000000"/>
          <w:cs/>
        </w:rPr>
        <w:t>ทำนุบำรุงศิลปวัฒนธรรม/กิจการนักศึกษา</w:t>
      </w: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2.4</w:t>
      </w:r>
      <w:r>
        <w:rPr>
          <w:rFonts w:ascii="TH SarabunPSK" w:hAnsi="TH SarabunPSK" w:hint="cs"/>
          <w:cs/>
        </w:rPr>
        <w:t xml:space="preserve">)  </w:t>
      </w:r>
      <w:r>
        <w:rPr>
          <w:rFonts w:ascii="TH SarabunPSK" w:hAnsi="TH SarabunPSK"/>
          <w:color w:val="000000"/>
          <w:cs/>
        </w:rPr>
        <w:t>ทุกโครงการ</w:t>
      </w:r>
      <w:r>
        <w:rPr>
          <w:rFonts w:ascii="TH SarabunPSK" w:hAnsi="TH SarabunPSK" w:hint="cs"/>
          <w:color w:val="000000"/>
          <w:cs/>
        </w:rPr>
        <w:t>ต้อง</w:t>
      </w:r>
      <w:r w:rsidRPr="00B27FDA">
        <w:rPr>
          <w:rFonts w:ascii="TH SarabunPSK" w:hAnsi="TH SarabunPSK"/>
          <w:color w:val="000000"/>
          <w:cs/>
        </w:rPr>
        <w:t>ดำเนิน</w:t>
      </w:r>
      <w:r>
        <w:rPr>
          <w:rFonts w:ascii="TH SarabunPSK" w:hAnsi="TH SarabunPSK" w:hint="cs"/>
          <w:color w:val="000000"/>
          <w:cs/>
        </w:rPr>
        <w:t>การ</w:t>
      </w:r>
      <w:r w:rsidRPr="00B27FDA">
        <w:rPr>
          <w:rFonts w:ascii="TH SarabunPSK" w:hAnsi="TH SarabunPSK"/>
          <w:color w:val="000000"/>
          <w:cs/>
        </w:rPr>
        <w:t>ให้แล้วเสร็จ</w:t>
      </w:r>
      <w:r>
        <w:rPr>
          <w:rFonts w:ascii="TH SarabunPSK" w:hAnsi="TH SarabunPSK" w:hint="cs"/>
          <w:color w:val="000000"/>
          <w:cs/>
        </w:rPr>
        <w:t>ภาย</w:t>
      </w:r>
      <w:r w:rsidRPr="00B27FDA">
        <w:rPr>
          <w:rFonts w:ascii="TH SarabunPSK" w:hAnsi="TH SarabunPSK"/>
          <w:color w:val="000000"/>
          <w:cs/>
        </w:rPr>
        <w:t xml:space="preserve">ในไตรมาสที่ </w:t>
      </w:r>
      <w:r w:rsidR="00341CAA">
        <w:rPr>
          <w:rFonts w:ascii="TH SarabunPSK" w:hAnsi="TH SarabunPSK" w:hint="cs"/>
          <w:color w:val="000000"/>
          <w:cs/>
        </w:rPr>
        <w:t xml:space="preserve">2 </w:t>
      </w:r>
      <w:r>
        <w:rPr>
          <w:rFonts w:ascii="TH SarabunPSK" w:hAnsi="TH SarabunPSK" w:hint="cs"/>
          <w:color w:val="000000"/>
          <w:cs/>
        </w:rPr>
        <w:t>และระบุวันจัดทำโครงการให้ชัดเจน</w:t>
      </w:r>
    </w:p>
    <w:p w:rsidR="00341CAA" w:rsidRDefault="00341CAA" w:rsidP="00BE16B0">
      <w:pPr>
        <w:spacing w:after="0"/>
        <w:ind w:firstLine="1134"/>
        <w:rPr>
          <w:rFonts w:ascii="TH SarabunPSK" w:hAnsi="TH SarabunPSK"/>
        </w:rPr>
      </w:pPr>
    </w:p>
    <w:p w:rsidR="00BE16B0" w:rsidRDefault="00BE16B0" w:rsidP="00BE16B0">
      <w:pPr>
        <w:spacing w:after="0"/>
        <w:ind w:firstLine="1134"/>
        <w:rPr>
          <w:rFonts w:ascii="TH SarabunPSK" w:hAnsi="TH SarabunPSK"/>
        </w:rPr>
      </w:pPr>
      <w:r>
        <w:rPr>
          <w:rFonts w:ascii="TH SarabunPSK" w:hAnsi="TH SarabunPSK"/>
          <w:b/>
          <w:bCs/>
          <w:color w:val="000000"/>
        </w:rPr>
        <w:t>3)</w:t>
      </w:r>
      <w:r>
        <w:rPr>
          <w:rFonts w:ascii="TH SarabunPSK" w:hAnsi="TH SarabunPSK" w:hint="cs"/>
          <w:b/>
          <w:bCs/>
          <w:color w:val="000000"/>
          <w:cs/>
        </w:rPr>
        <w:t xml:space="preserve"> พื้นที่การดำเนินงานโครงการบริการวิชาการ</w:t>
      </w:r>
    </w:p>
    <w:p w:rsidR="00BE16B0" w:rsidRDefault="00BE16B0" w:rsidP="00341CAA">
      <w:pPr>
        <w:spacing w:after="0"/>
        <w:ind w:left="1985" w:hanging="851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3.1</w:t>
      </w:r>
      <w:r>
        <w:rPr>
          <w:rFonts w:ascii="TH SarabunPSK" w:hAnsi="TH SarabunPSK" w:hint="cs"/>
          <w:cs/>
        </w:rPr>
        <w:t xml:space="preserve">)  </w:t>
      </w:r>
      <w:r w:rsidRPr="00B27FDA">
        <w:rPr>
          <w:rFonts w:ascii="TH SarabunPSK" w:hAnsi="TH SarabunPSK"/>
          <w:color w:val="000000"/>
          <w:cs/>
        </w:rPr>
        <w:t>กำหนดให้</w:t>
      </w:r>
      <w:r>
        <w:rPr>
          <w:rFonts w:ascii="TH SarabunPSK" w:hAnsi="TH SarabunPSK" w:hint="cs"/>
          <w:color w:val="000000"/>
          <w:cs/>
        </w:rPr>
        <w:t>ทุกคณะต้องดำเนินโครงการบริการวิชาการใน</w:t>
      </w:r>
      <w:r w:rsidRPr="00B27FDA">
        <w:rPr>
          <w:rFonts w:ascii="TH SarabunPSK" w:hAnsi="TH SarabunPSK"/>
          <w:color w:val="000000"/>
          <w:cs/>
        </w:rPr>
        <w:t>พื้นที่</w:t>
      </w:r>
      <w:r>
        <w:rPr>
          <w:rFonts w:ascii="TH SarabunPSK" w:hAnsi="TH SarabunPSK" w:hint="cs"/>
          <w:color w:val="000000"/>
          <w:cs/>
        </w:rPr>
        <w:t xml:space="preserve">ชุมชนบริเวณรอบศูนย์ฯ หนองขวาง </w:t>
      </w:r>
      <w:r>
        <w:rPr>
          <w:rFonts w:ascii="TH SarabunPSK" w:hAnsi="TH SarabunPSK"/>
          <w:color w:val="000000"/>
        </w:rPr>
        <w:t xml:space="preserve">1 </w:t>
      </w:r>
      <w:r w:rsidR="00B5617C">
        <w:rPr>
          <w:rFonts w:ascii="TH SarabunPSK" w:hAnsi="TH SarabunPSK" w:hint="cs"/>
          <w:color w:val="000000"/>
          <w:cs/>
        </w:rPr>
        <w:t xml:space="preserve">โครงการ </w:t>
      </w:r>
      <w:r>
        <w:rPr>
          <w:rFonts w:ascii="TH SarabunPSK" w:hAnsi="TH SarabunPSK" w:hint="cs"/>
          <w:color w:val="000000"/>
          <w:cs/>
        </w:rPr>
        <w:t>และ</w:t>
      </w:r>
      <w:r w:rsidRPr="00B27FDA">
        <w:rPr>
          <w:rFonts w:ascii="TH SarabunPSK" w:hAnsi="TH SarabunPSK"/>
          <w:color w:val="000000"/>
          <w:cs/>
        </w:rPr>
        <w:t>ศูนย์ฯ</w:t>
      </w:r>
      <w:r>
        <w:rPr>
          <w:rFonts w:ascii="TH SarabunPSK" w:hAnsi="TH SarabunPSK" w:hint="cs"/>
          <w:color w:val="000000"/>
          <w:cs/>
        </w:rPr>
        <w:t xml:space="preserve"> </w:t>
      </w:r>
      <w:r w:rsidRPr="00B27FDA">
        <w:rPr>
          <w:rFonts w:ascii="TH SarabunPSK" w:hAnsi="TH SarabunPSK"/>
          <w:color w:val="000000"/>
          <w:cs/>
        </w:rPr>
        <w:t xml:space="preserve">ปะคำ 1 โครงการ </w:t>
      </w:r>
      <w:r>
        <w:rPr>
          <w:rFonts w:ascii="TH SarabunPSK" w:hAnsi="TH SarabunPSK"/>
          <w:color w:val="000000"/>
        </w:rPr>
        <w:t>(</w:t>
      </w:r>
      <w:r>
        <w:rPr>
          <w:rFonts w:ascii="TH SarabunPSK" w:hAnsi="TH SarabunPSK" w:hint="cs"/>
          <w:color w:val="000000"/>
          <w:cs/>
        </w:rPr>
        <w:t xml:space="preserve">รวม </w:t>
      </w:r>
      <w:r>
        <w:rPr>
          <w:rFonts w:ascii="TH SarabunPSK" w:hAnsi="TH SarabunPSK"/>
          <w:color w:val="000000"/>
        </w:rPr>
        <w:t xml:space="preserve">2 </w:t>
      </w:r>
      <w:r>
        <w:rPr>
          <w:rFonts w:ascii="TH SarabunPSK" w:hAnsi="TH SarabunPSK" w:hint="cs"/>
          <w:color w:val="000000"/>
          <w:cs/>
        </w:rPr>
        <w:t>โครงการ</w:t>
      </w:r>
      <w:r>
        <w:rPr>
          <w:rFonts w:ascii="TH SarabunPSK" w:hAnsi="TH SarabunPSK"/>
          <w:color w:val="000000"/>
        </w:rPr>
        <w:t xml:space="preserve">) </w:t>
      </w:r>
    </w:p>
    <w:p w:rsidR="00BE16B0" w:rsidRDefault="00BE16B0" w:rsidP="00341CAA">
      <w:pPr>
        <w:spacing w:after="0"/>
        <w:ind w:left="1985" w:hanging="851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3.2</w:t>
      </w:r>
      <w:r>
        <w:rPr>
          <w:rFonts w:ascii="TH SarabunPSK" w:hAnsi="TH SarabunPSK" w:hint="cs"/>
          <w:cs/>
        </w:rPr>
        <w:t xml:space="preserve">)  </w:t>
      </w:r>
      <w:r w:rsidR="00B5617C">
        <w:rPr>
          <w:rFonts w:ascii="TH SarabunPSK" w:hAnsi="TH SarabunPSK" w:hint="cs"/>
          <w:color w:val="000000"/>
          <w:cs/>
        </w:rPr>
        <w:t xml:space="preserve">ขอให้ศูนย์/ สำนัก/ สถาบัน </w:t>
      </w:r>
      <w:r>
        <w:rPr>
          <w:rFonts w:ascii="TH SarabunPSK" w:hAnsi="TH SarabunPSK" w:hint="cs"/>
          <w:color w:val="000000"/>
          <w:cs/>
        </w:rPr>
        <w:t xml:space="preserve">กำหนดโครงการในพื้นที่ศูนย์ฯ หนองขวาง และศูนย์ฯ ปะคำ แล้ว </w:t>
      </w:r>
      <w:r w:rsidRPr="00566D8D">
        <w:rPr>
          <w:rFonts w:ascii="TH SarabunPSK" w:hAnsi="TH SarabunPSK" w:hint="cs"/>
          <w:color w:val="000000"/>
          <w:cs/>
        </w:rPr>
        <w:t>คณะ</w:t>
      </w:r>
      <w:r>
        <w:rPr>
          <w:rFonts w:ascii="TH SarabunPSK" w:hAnsi="TH SarabunPSK" w:hint="cs"/>
          <w:color w:val="000000"/>
          <w:cs/>
        </w:rPr>
        <w:t>สามารถดำเนินโครงการบริการวิชาการในพื้นที่หรือกลุ่มเป้าหมายเดิมเพื่อสร้างเสริมความเข้มแข็งของชุมช</w:t>
      </w:r>
      <w:r w:rsidR="00B5617C">
        <w:rPr>
          <w:rFonts w:ascii="TH SarabunPSK" w:hAnsi="TH SarabunPSK" w:hint="cs"/>
          <w:color w:val="000000"/>
          <w:cs/>
        </w:rPr>
        <w:t xml:space="preserve">นและเครือข่าย แต่หากมีข้อจำกัด </w:t>
      </w:r>
      <w:r>
        <w:rPr>
          <w:rFonts w:ascii="TH SarabunPSK" w:hAnsi="TH SarabunPSK" w:hint="cs"/>
          <w:color w:val="000000"/>
          <w:cs/>
        </w:rPr>
        <w:t>ก็สามารถดำเนินงานในพื้นที่หรือกลุ่มเป้าหมายที่เหมาะสมได้</w:t>
      </w:r>
    </w:p>
    <w:p w:rsidR="00582364" w:rsidRDefault="00BE16B0" w:rsidP="00341CAA">
      <w:pPr>
        <w:spacing w:after="0"/>
        <w:ind w:left="1985" w:hanging="851"/>
        <w:rPr>
          <w:rFonts w:ascii="TH SarabunPSK" w:hAnsi="TH SarabunPSK" w:hint="cs"/>
        </w:rPr>
      </w:pPr>
      <w:r>
        <w:rPr>
          <w:rFonts w:ascii="TH SarabunPSK" w:hAnsi="TH SarabunPSK" w:hint="cs"/>
          <w:cs/>
        </w:rPr>
        <w:t xml:space="preserve">     </w:t>
      </w:r>
      <w:r>
        <w:rPr>
          <w:rFonts w:ascii="TH SarabunPSK" w:hAnsi="TH SarabunPSK"/>
        </w:rPr>
        <w:t>3.</w:t>
      </w:r>
      <w:r>
        <w:rPr>
          <w:rFonts w:ascii="TH SarabunPSK" w:hAnsi="TH SarabunPSK" w:hint="cs"/>
          <w:cs/>
        </w:rPr>
        <w:t xml:space="preserve">3)  </w:t>
      </w:r>
      <w:r>
        <w:rPr>
          <w:rFonts w:ascii="TH SarabunPSK" w:hAnsi="TH SarabunPSK" w:hint="cs"/>
          <w:color w:val="000000"/>
          <w:cs/>
        </w:rPr>
        <w:t>หาก</w:t>
      </w:r>
      <w:r w:rsidRPr="00566D8D">
        <w:rPr>
          <w:rFonts w:ascii="TH SarabunPSK" w:hAnsi="TH SarabunPSK" w:hint="cs"/>
          <w:color w:val="000000"/>
          <w:cs/>
        </w:rPr>
        <w:t>คณะ</w:t>
      </w:r>
      <w:r w:rsidR="00341CAA">
        <w:rPr>
          <w:rFonts w:ascii="TH SarabunPSK" w:hAnsi="TH SarabunPSK" w:hint="cs"/>
          <w:color w:val="000000"/>
          <w:cs/>
        </w:rPr>
        <w:t xml:space="preserve">/ศูนย์/ สำนัก/ สถาบัน </w:t>
      </w:r>
      <w:r>
        <w:rPr>
          <w:rFonts w:ascii="TH SarabunPSK" w:hAnsi="TH SarabunPSK" w:hint="cs"/>
          <w:color w:val="000000"/>
          <w:cs/>
        </w:rPr>
        <w:t>ต้องการเปิดพื้นที</w:t>
      </w:r>
      <w:r w:rsidR="00B5617C">
        <w:rPr>
          <w:rFonts w:ascii="TH SarabunPSK" w:hAnsi="TH SarabunPSK" w:hint="cs"/>
          <w:color w:val="000000"/>
          <w:cs/>
        </w:rPr>
        <w:t xml:space="preserve">่ใหม่เพื่อให้บริการด้านวิชาการ </w:t>
      </w:r>
      <w:r>
        <w:rPr>
          <w:rFonts w:ascii="TH SarabunPSK" w:hAnsi="TH SarabunPSK" w:hint="cs"/>
          <w:color w:val="000000"/>
          <w:cs/>
        </w:rPr>
        <w:t>ขอให้พิจารณา</w:t>
      </w:r>
      <w:r>
        <w:rPr>
          <w:rFonts w:ascii="TH SarabunPSK" w:hAnsi="TH SarabunPSK"/>
          <w:color w:val="000000"/>
        </w:rPr>
        <w:t xml:space="preserve"> 5</w:t>
      </w:r>
      <w:r>
        <w:rPr>
          <w:rFonts w:ascii="TH SarabunPSK" w:hAnsi="TH SarabunPSK" w:hint="cs"/>
          <w:color w:val="000000"/>
          <w:cs/>
        </w:rPr>
        <w:t xml:space="preserve"> ชุมชนเป้าหมายของมหาวิทยาลัยราชภัฏบุรีรัมย์</w:t>
      </w:r>
      <w:r w:rsidRPr="00243F6D">
        <w:rPr>
          <w:rFonts w:ascii="TH SarabunPSK" w:hAnsi="TH SarabunPSK" w:hint="cs"/>
          <w:color w:val="FF0000"/>
          <w:cs/>
        </w:rPr>
        <w:t xml:space="preserve"> </w:t>
      </w:r>
      <w:r w:rsidRPr="00ED5C5D">
        <w:rPr>
          <w:rFonts w:ascii="TH SarabunPSK" w:hAnsi="TH SarabunPSK" w:hint="cs"/>
          <w:cs/>
        </w:rPr>
        <w:t xml:space="preserve">ได้แก่ </w:t>
      </w:r>
    </w:p>
    <w:p w:rsidR="00582364" w:rsidRDefault="00BE16B0" w:rsidP="00582364">
      <w:pPr>
        <w:spacing w:after="0"/>
        <w:ind w:left="1985"/>
        <w:rPr>
          <w:rFonts w:ascii="TH SarabunPSK" w:hAnsi="TH SarabunPSK"/>
        </w:rPr>
      </w:pPr>
      <w:r w:rsidRPr="00ED5C5D">
        <w:rPr>
          <w:rFonts w:ascii="TH SarabunPSK" w:hAnsi="TH SarabunPSK"/>
        </w:rPr>
        <w:t>1)</w:t>
      </w:r>
      <w:r>
        <w:rPr>
          <w:rFonts w:ascii="TH SarabunPSK" w:hAnsi="TH SarabunPSK"/>
        </w:rPr>
        <w:t xml:space="preserve"> </w:t>
      </w:r>
      <w:r w:rsidR="00582364">
        <w:rPr>
          <w:rFonts w:ascii="TH SarabunPSK" w:hAnsi="TH SarabunPSK" w:hint="cs"/>
          <w:cs/>
        </w:rPr>
        <w:t xml:space="preserve"> องค์การบริหารส่วนตำบล</w:t>
      </w:r>
      <w:r w:rsidRPr="00ED5C5D">
        <w:rPr>
          <w:rFonts w:ascii="TH SarabunPSK" w:hAnsi="TH SarabunPSK" w:hint="cs"/>
          <w:cs/>
        </w:rPr>
        <w:t xml:space="preserve">โคกกลาง </w:t>
      </w:r>
      <w:r w:rsidR="00582364">
        <w:rPr>
          <w:rFonts w:ascii="TH SarabunPSK" w:hAnsi="TH SarabunPSK" w:hint="cs"/>
          <w:cs/>
        </w:rPr>
        <w:t>อำเภอ</w:t>
      </w:r>
      <w:r w:rsidRPr="00ED5C5D">
        <w:rPr>
          <w:rFonts w:ascii="TH SarabunPSK" w:hAnsi="TH SarabunPSK" w:hint="cs"/>
          <w:cs/>
        </w:rPr>
        <w:t xml:space="preserve">ลำปลายมาศ </w:t>
      </w:r>
      <w:r>
        <w:rPr>
          <w:rFonts w:ascii="TH SarabunPSK" w:hAnsi="TH SarabunPSK" w:hint="cs"/>
          <w:cs/>
        </w:rPr>
        <w:t xml:space="preserve">  </w:t>
      </w:r>
    </w:p>
    <w:p w:rsidR="00582364" w:rsidRDefault="00BE16B0" w:rsidP="00582364">
      <w:pPr>
        <w:spacing w:after="0"/>
        <w:ind w:left="1985"/>
        <w:rPr>
          <w:rFonts w:ascii="TH SarabunPSK" w:hAnsi="TH SarabunPSK"/>
        </w:rPr>
      </w:pPr>
      <w:r w:rsidRPr="00ED5C5D">
        <w:rPr>
          <w:rFonts w:ascii="TH SarabunPSK" w:hAnsi="TH SarabunPSK"/>
        </w:rPr>
        <w:t>2)</w:t>
      </w:r>
      <w:r w:rsidR="00582364">
        <w:rPr>
          <w:rFonts w:ascii="TH SarabunPSK" w:hAnsi="TH SarabunPSK"/>
        </w:rPr>
        <w:t xml:space="preserve"> </w:t>
      </w:r>
      <w:r w:rsidRPr="00ED5C5D">
        <w:rPr>
          <w:rFonts w:ascii="TH SarabunPSK" w:hAnsi="TH SarabunPSK" w:hint="cs"/>
          <w:cs/>
        </w:rPr>
        <w:t xml:space="preserve">เทศบาลตำบลหนองเต็ง </w:t>
      </w:r>
      <w:r w:rsidR="002722C7">
        <w:rPr>
          <w:rFonts w:ascii="TH SarabunPSK" w:hAnsi="TH SarabunPSK" w:hint="cs"/>
          <w:cs/>
        </w:rPr>
        <w:t>อำเภอ</w:t>
      </w:r>
      <w:r w:rsidRPr="00ED5C5D">
        <w:rPr>
          <w:rFonts w:ascii="TH SarabunPSK" w:hAnsi="TH SarabunPSK" w:hint="cs"/>
          <w:cs/>
        </w:rPr>
        <w:t xml:space="preserve">กระสัง </w:t>
      </w:r>
    </w:p>
    <w:p w:rsidR="00582364" w:rsidRDefault="00BE16B0" w:rsidP="00582364">
      <w:pPr>
        <w:spacing w:after="0"/>
        <w:ind w:left="1985"/>
        <w:rPr>
          <w:rFonts w:ascii="TH SarabunPSK" w:hAnsi="TH SarabunPSK"/>
        </w:rPr>
      </w:pPr>
      <w:r w:rsidRPr="00ED5C5D">
        <w:rPr>
          <w:rFonts w:ascii="TH SarabunPSK" w:hAnsi="TH SarabunPSK"/>
        </w:rPr>
        <w:t>3)</w:t>
      </w:r>
      <w:r w:rsidR="00582364">
        <w:rPr>
          <w:rFonts w:ascii="TH SarabunPSK" w:hAnsi="TH SarabunPSK" w:hint="cs"/>
          <w:cs/>
        </w:rPr>
        <w:t xml:space="preserve"> </w:t>
      </w:r>
      <w:r w:rsidRPr="00ED5C5D">
        <w:rPr>
          <w:rFonts w:ascii="TH SarabunPSK" w:hAnsi="TH SarabunPSK" w:hint="cs"/>
          <w:cs/>
        </w:rPr>
        <w:t xml:space="preserve">บ้านตามา </w:t>
      </w:r>
      <w:r w:rsidR="002722C7">
        <w:rPr>
          <w:rFonts w:ascii="TH SarabunPSK" w:hAnsi="TH SarabunPSK" w:hint="cs"/>
          <w:cs/>
        </w:rPr>
        <w:t>อำเภอ</w:t>
      </w:r>
      <w:r w:rsidRPr="00ED5C5D">
        <w:rPr>
          <w:rFonts w:ascii="TH SarabunPSK" w:hAnsi="TH SarabunPSK" w:hint="cs"/>
          <w:cs/>
        </w:rPr>
        <w:t xml:space="preserve">สตึก </w:t>
      </w:r>
    </w:p>
    <w:p w:rsidR="00582364" w:rsidRDefault="00BE16B0" w:rsidP="00582364">
      <w:pPr>
        <w:spacing w:after="0"/>
        <w:ind w:left="1985"/>
        <w:rPr>
          <w:rFonts w:ascii="TH SarabunPSK" w:hAnsi="TH SarabunPSK" w:hint="cs"/>
        </w:rPr>
      </w:pPr>
      <w:r w:rsidRPr="00ED5C5D">
        <w:rPr>
          <w:rFonts w:ascii="TH SarabunPSK" w:hAnsi="TH SarabunPSK"/>
        </w:rPr>
        <w:t>4)</w:t>
      </w:r>
      <w:r w:rsidR="00582364">
        <w:rPr>
          <w:rFonts w:ascii="TH SarabunPSK" w:hAnsi="TH SarabunPSK"/>
        </w:rPr>
        <w:t xml:space="preserve"> </w:t>
      </w:r>
      <w:r w:rsidRPr="00ED5C5D">
        <w:rPr>
          <w:rFonts w:ascii="TH SarabunPSK" w:hAnsi="TH SarabunPSK" w:hint="cs"/>
          <w:cs/>
        </w:rPr>
        <w:t xml:space="preserve">ชุมชนสายยาว </w:t>
      </w:r>
      <w:r w:rsidR="002722C7">
        <w:rPr>
          <w:rFonts w:ascii="TH SarabunPSK" w:hAnsi="TH SarabunPSK" w:hint="cs"/>
          <w:cs/>
        </w:rPr>
        <w:t>อำเภอ</w:t>
      </w:r>
      <w:r w:rsidRPr="00ED5C5D">
        <w:rPr>
          <w:rFonts w:ascii="TH SarabunPSK" w:hAnsi="TH SarabunPSK" w:hint="cs"/>
          <w:cs/>
        </w:rPr>
        <w:t xml:space="preserve">เมือง </w:t>
      </w:r>
    </w:p>
    <w:p w:rsidR="00582364" w:rsidRDefault="00BE16B0" w:rsidP="00582364">
      <w:pPr>
        <w:spacing w:after="0"/>
        <w:ind w:left="1985"/>
        <w:rPr>
          <w:rFonts w:ascii="TH SarabunPSK" w:hAnsi="TH SarabunPSK" w:hint="cs"/>
        </w:rPr>
      </w:pPr>
      <w:r w:rsidRPr="00ED5C5D">
        <w:rPr>
          <w:rFonts w:ascii="TH SarabunPSK" w:hAnsi="TH SarabunPSK"/>
        </w:rPr>
        <w:t>5)</w:t>
      </w:r>
      <w:r w:rsidR="00582364">
        <w:rPr>
          <w:rFonts w:ascii="TH SarabunPSK" w:hAnsi="TH SarabunPSK" w:hint="cs"/>
          <w:cs/>
        </w:rPr>
        <w:t xml:space="preserve"> </w:t>
      </w:r>
      <w:r w:rsidR="002722C7">
        <w:rPr>
          <w:rFonts w:ascii="TH SarabunPSK" w:hAnsi="TH SarabunPSK" w:hint="cs"/>
          <w:cs/>
        </w:rPr>
        <w:t>ชุมชนจระเข้มาก อำเภอ</w:t>
      </w:r>
      <w:r w:rsidRPr="00ED5C5D">
        <w:rPr>
          <w:rFonts w:ascii="TH SarabunPSK" w:hAnsi="TH SarabunPSK" w:hint="cs"/>
          <w:cs/>
        </w:rPr>
        <w:t xml:space="preserve">ประโคนชัย  </w:t>
      </w:r>
    </w:p>
    <w:p w:rsidR="00BE16B0" w:rsidRPr="00ED5C5D" w:rsidRDefault="00BE16B0" w:rsidP="00582364">
      <w:pPr>
        <w:spacing w:after="0"/>
        <w:ind w:left="1985"/>
        <w:rPr>
          <w:rFonts w:ascii="TH SarabunPSK" w:hAnsi="TH SarabunPSK"/>
          <w:cs/>
        </w:rPr>
      </w:pPr>
      <w:r w:rsidRPr="00ED5C5D">
        <w:rPr>
          <w:rFonts w:ascii="TH SarabunPSK" w:hAnsi="TH SarabunPSK" w:hint="cs"/>
          <w:cs/>
        </w:rPr>
        <w:t>โดยสามารถขอข้อมูลพื้นฐานและการศึกษาความต้องการของชุมชนได้ที่สถาบันวิจัยและพัฒนา</w:t>
      </w:r>
    </w:p>
    <w:p w:rsidR="00BE16B0" w:rsidRDefault="00BE16B0" w:rsidP="00BE16B0">
      <w:pPr>
        <w:spacing w:after="0"/>
        <w:rPr>
          <w:rFonts w:ascii="TH SarabunPSK" w:hAnsi="TH SarabunPSK"/>
        </w:rPr>
      </w:pPr>
    </w:p>
    <w:p w:rsidR="00BE16B0" w:rsidRDefault="00BE16B0" w:rsidP="00BE16B0">
      <w:pPr>
        <w:pStyle w:val="a4"/>
        <w:rPr>
          <w:rFonts w:ascii="TH Niramit AS" w:hAnsi="TH Niramit AS" w:cs="TH Niramit AS"/>
          <w:b/>
          <w:bCs/>
          <w:sz w:val="40"/>
          <w:cs/>
        </w:rPr>
        <w:sectPr w:rsidR="00BE16B0" w:rsidSect="00341CAA">
          <w:type w:val="continuous"/>
          <w:pgSz w:w="11906" w:h="16838"/>
          <w:pgMar w:top="1276" w:right="851" w:bottom="1276" w:left="1247" w:header="709" w:footer="0" w:gutter="0"/>
          <w:pgNumType w:start="1"/>
          <w:cols w:space="708"/>
          <w:docGrid w:linePitch="435"/>
        </w:sectPr>
      </w:pPr>
    </w:p>
    <w:p w:rsidR="009E3569" w:rsidRDefault="009E3569" w:rsidP="00BE16B0">
      <w:pPr>
        <w:pStyle w:val="a4"/>
        <w:rPr>
          <w:rFonts w:ascii="TH SarabunPSK" w:hAnsi="TH SarabunPSK" w:cs="TH SarabunPSK"/>
          <w:b/>
          <w:bCs/>
          <w:szCs w:val="32"/>
        </w:rPr>
      </w:pPr>
    </w:p>
    <w:p w:rsidR="009E3569" w:rsidRPr="009E3569" w:rsidRDefault="009E3569" w:rsidP="00BE16B0">
      <w:pPr>
        <w:pStyle w:val="a4"/>
        <w:rPr>
          <w:rFonts w:ascii="TH SarabunPSK" w:hAnsi="TH SarabunPSK" w:cs="TH SarabunPSK"/>
          <w:b/>
          <w:bCs/>
          <w:szCs w:val="32"/>
          <w:cs/>
        </w:rPr>
        <w:sectPr w:rsidR="009E3569" w:rsidRPr="009E3569" w:rsidSect="00056750">
          <w:type w:val="continuous"/>
          <w:pgSz w:w="11906" w:h="16838"/>
          <w:pgMar w:top="851" w:right="851" w:bottom="851" w:left="1247" w:header="709" w:footer="0" w:gutter="0"/>
          <w:pgNumType w:start="1"/>
          <w:cols w:space="708"/>
          <w:docGrid w:linePitch="435"/>
        </w:sectPr>
      </w:pPr>
    </w:p>
    <w:p w:rsidR="005F3728" w:rsidRPr="00341CAA" w:rsidRDefault="005F3728" w:rsidP="00341CAA">
      <w:pPr>
        <w:pStyle w:val="a4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 xml:space="preserve"> </w:t>
      </w:r>
      <w:r w:rsidRPr="005F3728">
        <w:rPr>
          <w:rFonts w:ascii="TH Niramit AS" w:hAnsi="TH Niramit AS" w:cs="TH Niramit AS" w:hint="cs"/>
          <w:b/>
          <w:bCs/>
          <w:cs/>
        </w:rPr>
        <w:t xml:space="preserve">    </w:t>
      </w:r>
      <w:r w:rsidRPr="005F3728">
        <w:rPr>
          <w:rFonts w:ascii="TH Niramit AS" w:hAnsi="TH Niramit AS" w:cs="TH Niramit AS"/>
          <w:b/>
          <w:bCs/>
          <w:cs/>
        </w:rPr>
        <w:t>โครงสร้างบริหารจัดการสำนักงานบริการทางวิชาการ</w:t>
      </w:r>
    </w:p>
    <w:p w:rsidR="005F3728" w:rsidRPr="005F3728" w:rsidRDefault="003610DF" w:rsidP="005F3728">
      <w:pPr>
        <w:pStyle w:val="a4"/>
        <w:rPr>
          <w:rFonts w:ascii="TH SarabunIT๙" w:hAnsi="TH SarabunIT๙" w:cs="TH SarabunIT๙"/>
          <w:cs/>
        </w:rPr>
      </w:pPr>
      <w:r w:rsidRPr="003610DF">
        <w:rPr>
          <w:noProof/>
          <w:lang w:eastAsia="zh-TW"/>
        </w:rPr>
        <w:pict>
          <v:roundrect id="_x0000_s1068" style="position:absolute;left:0;text-align:left;margin-left:304.35pt;margin-top:7.3pt;width:97.15pt;height:29.2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อธิการบดี</w:t>
                  </w:r>
                </w:p>
              </w:txbxContent>
            </v:textbox>
          </v:roundrect>
        </w:pict>
      </w:r>
    </w:p>
    <w:p w:rsidR="005F3728" w:rsidRPr="005F3728" w:rsidRDefault="003610DF" w:rsidP="005F3728">
      <w:pPr>
        <w:pStyle w:val="a4"/>
        <w:rPr>
          <w:rFonts w:ascii="TH Niramit AS" w:hAnsi="TH Niramit AS" w:cs="TH Niramit AS"/>
          <w:szCs w:val="24"/>
        </w:rPr>
      </w:pPr>
      <w:r w:rsidRPr="003610DF"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51.3pt;margin-top:13.35pt;width:.05pt;height:42.95pt;z-index:251661312" o:connectortype="straight" strokecolor="#f79646 [3209]" strokeweight="2.25pt">
            <v:shadow type="perspective" color="#974706 [1609]" offset="1pt" offset2="-3pt"/>
          </v:shape>
        </w:pict>
      </w:r>
    </w:p>
    <w:p w:rsidR="005F3728" w:rsidRPr="005F3728" w:rsidRDefault="003610DF" w:rsidP="005F3728">
      <w:pPr>
        <w:pStyle w:val="a4"/>
        <w:rPr>
          <w:rFonts w:ascii="TH Niramit AS" w:hAnsi="TH Niramit AS" w:cs="TH Niramit AS"/>
          <w:b/>
          <w:bCs/>
          <w:sz w:val="40"/>
        </w:rPr>
      </w:pPr>
      <w:r w:rsidRPr="003610DF">
        <w:rPr>
          <w:noProof/>
          <w:lang w:eastAsia="zh-TW"/>
        </w:rPr>
        <w:pict>
          <v:roundrect id="_x0000_s1070" style="position:absolute;left:0;text-align:left;margin-left:169.05pt;margin-top:200.1pt;width:94.6pt;height:35.4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งานฝึกอบรม</w:t>
                  </w:r>
                </w:p>
              </w:txbxContent>
            </v:textbox>
          </v:roundrect>
        </w:pict>
      </w:r>
      <w:r w:rsidRPr="003610DF">
        <w:rPr>
          <w:noProof/>
          <w:lang w:eastAsia="zh-TW"/>
        </w:rPr>
        <w:pict>
          <v:roundrect id="_x0000_s1071" style="position:absolute;left:0;text-align:left;margin-left:232.05pt;margin-top:31.6pt;width:253.35pt;height:35.3pt;z-index:2516633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รองอธิการบดีฝ่ายบริการวิชาการและพัฒนาท้องถิ่น</w:t>
                  </w:r>
                </w:p>
              </w:txbxContent>
            </v:textbox>
          </v:roundrect>
        </w:pict>
      </w:r>
      <w:r w:rsidRPr="003610DF">
        <w:rPr>
          <w:noProof/>
          <w:lang w:eastAsia="zh-TW"/>
        </w:rPr>
        <w:pict>
          <v:shape id="_x0000_s1072" type="#_x0000_t32" style="position:absolute;left:0;text-align:left;margin-left:488.05pt;margin-top:49.85pt;width:84.75pt;height:0;z-index:251664384" o:connectortype="straight" strokecolor="#f79646 [3209]" strokeweight="2.25pt">
            <v:shadow type="perspective" color="#974706 [1609]" offset="1pt" offset2="-3pt"/>
          </v:shape>
        </w:pict>
      </w:r>
      <w:r w:rsidRPr="003610DF">
        <w:rPr>
          <w:noProof/>
        </w:rPr>
        <w:pict>
          <v:shape id="_x0000_s1088" type="#_x0000_t32" style="position:absolute;left:0;text-align:left;margin-left:572.8pt;margin-top:48.9pt;width:0;height:65.2pt;z-index:251680768" o:connectortype="straight" strokecolor="#f79646 [3209]" strokeweight="2.25pt">
            <v:shadow type="perspective" color="#974706 [1609]" offset="1pt" offset2="-3pt"/>
          </v:shape>
        </w:pict>
      </w:r>
      <w:r w:rsidRPr="003610DF">
        <w:rPr>
          <w:noProof/>
          <w:lang w:eastAsia="zh-TW"/>
        </w:rPr>
        <w:pict>
          <v:shape id="_x0000_s1073" type="#_x0000_t32" style="position:absolute;left:0;text-align:left;margin-left:197pt;margin-top:87.9pt;width:154.3pt;height:0;z-index:251665408" o:connectortype="straight" strokecolor="#8064a2 [3207]" strokeweight="2.25pt">
            <v:stroke dashstyle="dash"/>
            <v:shadow type="perspective" color="#3f3151 [1607]" offset="1pt" offset2="-3pt"/>
          </v:shape>
        </w:pict>
      </w:r>
      <w:r w:rsidRPr="003610DF">
        <w:rPr>
          <w:noProof/>
          <w:lang w:eastAsia="zh-TW"/>
        </w:rPr>
        <w:pict>
          <v:roundrect id="_x0000_s1074" style="position:absolute;left:0;text-align:left;margin-left:53.15pt;margin-top:71.6pt;width:143pt;height:35.4pt;z-index:25166643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คณะกรรมการที่ปรึกษา</w:t>
                  </w:r>
                </w:p>
              </w:txbxContent>
            </v:textbox>
          </v:roundrect>
        </w:pict>
      </w:r>
      <w:r w:rsidRPr="003610DF">
        <w:rPr>
          <w:noProof/>
          <w:lang w:eastAsia="zh-TW"/>
        </w:rPr>
        <w:pict>
          <v:shape id="_x0000_s1075" type="#_x0000_t32" style="position:absolute;left:0;text-align:left;margin-left:555.6pt;margin-top:175.4pt;width:0;height:23.5pt;z-index:251667456" o:connectortype="straight" strokecolor="#f79646 [3209]" strokeweight="2.25pt">
            <v:shadow type="perspective" color="#974706 [1609]" offset="1pt" offset2="-3pt"/>
          </v:shape>
        </w:pict>
      </w:r>
      <w:r w:rsidRPr="003610DF">
        <w:rPr>
          <w:noProof/>
          <w:lang w:eastAsia="zh-TW"/>
        </w:rPr>
        <w:pict>
          <v:shape id="_x0000_s1076" type="#_x0000_t32" style="position:absolute;left:0;text-align:left;margin-left:216.45pt;margin-top:175.4pt;width:0;height:23.5pt;z-index:251668480" o:connectortype="straight" strokecolor="#f79646 [3209]" strokeweight="2.25pt">
            <v:shadow type="perspective" color="#974706 [1609]" offset="1pt" offset2="-3pt"/>
          </v:shape>
        </w:pict>
      </w:r>
      <w:r w:rsidRPr="003610DF">
        <w:rPr>
          <w:noProof/>
          <w:lang w:eastAsia="zh-TW"/>
        </w:rPr>
        <w:pict>
          <v:shape id="_x0000_s1077" type="#_x0000_t32" style="position:absolute;left:0;text-align:left;margin-left:351.3pt;margin-top:150.9pt;width:0;height:48pt;z-index:251669504" o:connectortype="straight" strokecolor="#f79646 [3209]" strokeweight="2.25pt">
            <v:shadow type="perspective" color="#974706 [1609]" offset="1pt" offset2="-3pt"/>
          </v:shape>
        </w:pict>
      </w:r>
      <w:r w:rsidRPr="003610DF">
        <w:rPr>
          <w:noProof/>
          <w:lang w:eastAsia="zh-TW"/>
        </w:rPr>
        <w:pict>
          <v:shape id="_x0000_s1078" type="#_x0000_t32" style="position:absolute;left:0;text-align:left;margin-left:83.2pt;margin-top:175.4pt;width:0;height:23.5pt;z-index:251670528" o:connectortype="straight" strokecolor="#f79646 [3209]" strokeweight="2.25pt">
            <v:shadow type="perspective" color="#974706 [1609]" offset="1pt" offset2="-3pt"/>
          </v:shape>
        </w:pict>
      </w:r>
      <w:r w:rsidRPr="003610DF">
        <w:rPr>
          <w:noProof/>
          <w:lang w:eastAsia="zh-TW"/>
        </w:rPr>
        <w:pict>
          <v:shape id="_x0000_s1079" type="#_x0000_t32" style="position:absolute;left:0;text-align:left;margin-left:351.3pt;margin-top:69.9pt;width:0;height:44.2pt;z-index:251671552" o:connectortype="straight" strokecolor="#f79646 [3209]" strokeweight="2.25pt">
            <v:shadow type="perspective" color="#974706 [1609]" offset="1pt" offset2="-3pt"/>
          </v:shape>
        </w:pict>
      </w:r>
      <w:r w:rsidRPr="003610DF">
        <w:rPr>
          <w:noProof/>
          <w:lang w:eastAsia="zh-TW"/>
        </w:rPr>
        <w:pict>
          <v:roundrect id="_x0000_s1080" style="position:absolute;left:0;text-align:left;margin-left:623.4pt;margin-top:31.6pt;width:143pt;height:35.4pt;z-index:25167257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คณะกรรมการที่ปรึกษา</w:t>
                  </w:r>
                </w:p>
              </w:txbxContent>
            </v:textbox>
          </v:roundrect>
        </w:pict>
      </w:r>
      <w:r w:rsidRPr="003610DF">
        <w:rPr>
          <w:noProof/>
          <w:lang w:eastAsia="zh-TW"/>
        </w:rPr>
        <w:pict>
          <v:roundrect id="_x0000_s1081" style="position:absolute;left:0;text-align:left;margin-left:248pt;margin-top:110.85pt;width:217.35pt;height:35.4pt;z-index:25167360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ผู้อำนวยการสำนักงานบริการทางวิชาการ</w:t>
                  </w:r>
                </w:p>
              </w:txbxContent>
            </v:textbox>
          </v:roundrect>
        </w:pict>
      </w:r>
      <w:r w:rsidRPr="003610DF">
        <w:rPr>
          <w:noProof/>
          <w:lang w:eastAsia="zh-TW"/>
        </w:rPr>
        <w:pict>
          <v:roundrect id="_x0000_s1082" style="position:absolute;left:0;text-align:left;margin-left:41.5pt;margin-top:200.1pt;width:119.55pt;height:35.4pt;z-index:25167462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งานบริหารสำนักงาน</w:t>
                  </w:r>
                </w:p>
              </w:txbxContent>
            </v:textbox>
          </v:roundrect>
        </w:pict>
      </w:r>
      <w:r w:rsidRPr="003610DF">
        <w:rPr>
          <w:noProof/>
          <w:color w:val="7030A0"/>
          <w:lang w:eastAsia="zh-TW"/>
        </w:rPr>
        <w:pict>
          <v:shape id="_x0000_s1087" type="#_x0000_t32" style="position:absolute;left:0;text-align:left;margin-left:574.6pt;margin-top:49.9pt;width:49.65pt;height:0;z-index:251679744" o:connectortype="straight" strokecolor="#8064a2 [3207]" strokeweight="2.25pt">
            <v:stroke dashstyle="dash"/>
            <v:shadow type="perspective" color="#3f3151 [1607]" offset="1pt" offset2="-3pt"/>
          </v:shape>
        </w:pict>
      </w:r>
      <w:r w:rsidRPr="003610DF">
        <w:rPr>
          <w:noProof/>
          <w:lang w:eastAsia="zh-TW"/>
        </w:rPr>
        <w:pict>
          <v:roundrect id="_x0000_s1083" style="position:absolute;left:0;text-align:left;margin-left:491.55pt;margin-top:200.1pt;width:119.55pt;height:35.4pt;z-index:25167564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งานชุมชนต้นแบบ</w:t>
                  </w:r>
                </w:p>
              </w:txbxContent>
            </v:textbox>
          </v:roundrect>
        </w:pict>
      </w:r>
      <w:r w:rsidRPr="003610DF">
        <w:rPr>
          <w:noProof/>
          <w:lang w:eastAsia="zh-TW"/>
        </w:rPr>
        <w:pict>
          <v:roundrect id="_x0000_s1084" style="position:absolute;left:0;text-align:left;margin-left:509.25pt;margin-top:114.1pt;width:232.7pt;height:32.15pt;z-index:25167667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งานแหล่งเรียนรู้ (ศูนย์ฯปะคำ ศูนย์หนองขวาง)</w:t>
                  </w:r>
                </w:p>
              </w:txbxContent>
            </v:textbox>
          </v:roundrect>
        </w:pict>
      </w:r>
      <w:r w:rsidRPr="003610DF">
        <w:rPr>
          <w:noProof/>
          <w:lang w:eastAsia="zh-TW"/>
        </w:rPr>
        <w:pict>
          <v:roundrect id="_x0000_s1085" style="position:absolute;left:0;text-align:left;margin-left:280.55pt;margin-top:200.1pt;width:184.8pt;height:35.4pt;z-index:25167769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2364" w:rsidRPr="005246AC" w:rsidRDefault="00582364" w:rsidP="005F3728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246AC">
                    <w:rPr>
                      <w:rFonts w:ascii="TH Niramit AS" w:hAnsi="TH Niramit AS" w:cs="TH Niramit AS"/>
                      <w:cs/>
                    </w:rPr>
                    <w:t>งานประกันคุณภาพและจัดการความรู้</w:t>
                  </w:r>
                </w:p>
              </w:txbxContent>
            </v:textbox>
          </v:roundrect>
        </w:pict>
      </w:r>
    </w:p>
    <w:p w:rsidR="005F3728" w:rsidRPr="005F3728" w:rsidRDefault="005F3728" w:rsidP="005F3728">
      <w:pPr>
        <w:pStyle w:val="a4"/>
        <w:numPr>
          <w:ilvl w:val="0"/>
          <w:numId w:val="1"/>
        </w:numPr>
        <w:jc w:val="center"/>
        <w:rPr>
          <w:rFonts w:ascii="TH Niramit AS" w:hAnsi="TH Niramit AS" w:cs="TH Niramit AS"/>
          <w:b/>
          <w:bCs/>
          <w:sz w:val="40"/>
        </w:rPr>
      </w:pPr>
    </w:p>
    <w:p w:rsidR="005F3728" w:rsidRPr="005F3728" w:rsidRDefault="005F3728" w:rsidP="005F3728">
      <w:pPr>
        <w:pStyle w:val="a4"/>
        <w:rPr>
          <w:rFonts w:ascii="TH Niramit AS" w:hAnsi="TH Niramit AS" w:cs="TH Niramit AS"/>
          <w:b/>
          <w:bCs/>
          <w:sz w:val="40"/>
        </w:rPr>
      </w:pPr>
    </w:p>
    <w:p w:rsidR="005F3728" w:rsidRPr="005F3728" w:rsidRDefault="003610DF" w:rsidP="005F3728">
      <w:pPr>
        <w:pStyle w:val="a4"/>
        <w:rPr>
          <w:rFonts w:ascii="TH Niramit AS" w:hAnsi="TH Niramit AS" w:cs="TH Niramit AS"/>
          <w:b/>
          <w:bCs/>
          <w:sz w:val="40"/>
        </w:rPr>
      </w:pPr>
      <w:r w:rsidRPr="003610DF">
        <w:rPr>
          <w:noProof/>
          <w:lang w:eastAsia="zh-TW"/>
        </w:rPr>
        <w:pict>
          <v:shape id="_x0000_s1086" type="#_x0000_t32" style="position:absolute;left:0;text-align:left;margin-left:83.2pt;margin-top:77.45pt;width:474.05pt;height:0;z-index:251678720" o:connectortype="straight" strokecolor="#f79646 [3209]" strokeweight="2.25pt">
            <v:shadow type="perspective" color="#974706 [1609]" offset="1pt" offset2="-3pt"/>
          </v:shape>
        </w:pict>
      </w:r>
    </w:p>
    <w:p w:rsidR="005F3728" w:rsidRDefault="005F3728" w:rsidP="005F3728">
      <w:pPr>
        <w:pStyle w:val="a4"/>
        <w:rPr>
          <w:rFonts w:ascii="TH Niramit AS" w:hAnsi="TH Niramit AS" w:cs="TH Niramit AS"/>
          <w:b/>
          <w:bCs/>
          <w:sz w:val="40"/>
          <w:cs/>
        </w:rPr>
        <w:sectPr w:rsidR="005F3728" w:rsidSect="005F3728">
          <w:pgSz w:w="16838" w:h="11906" w:orient="landscape"/>
          <w:pgMar w:top="1247" w:right="851" w:bottom="851" w:left="851" w:header="709" w:footer="0" w:gutter="0"/>
          <w:pgNumType w:start="1"/>
          <w:cols w:space="708"/>
          <w:docGrid w:linePitch="435"/>
        </w:sectPr>
      </w:pPr>
    </w:p>
    <w:p w:rsidR="00056750" w:rsidRPr="00086FCD" w:rsidRDefault="00056750" w:rsidP="00056750">
      <w:pPr>
        <w:spacing w:after="0"/>
        <w:jc w:val="center"/>
        <w:rPr>
          <w:rFonts w:ascii="TH SarabunPSK" w:hAnsi="TH SarabunPSK"/>
          <w:b/>
          <w:bCs/>
          <w:cs/>
        </w:rPr>
      </w:pPr>
      <w:r w:rsidRPr="00086FCD">
        <w:rPr>
          <w:rFonts w:ascii="TH SarabunPSK" w:hAnsi="TH SarabunPSK"/>
          <w:b/>
          <w:bCs/>
          <w:cs/>
        </w:rPr>
        <w:lastRenderedPageBreak/>
        <w:t>โครงการบริการวิชาการ ประจำปีงบประมาณ 2560</w:t>
      </w:r>
    </w:p>
    <w:p w:rsidR="00056750" w:rsidRPr="00086FCD" w:rsidRDefault="00056750" w:rsidP="00056750">
      <w:pPr>
        <w:spacing w:after="0"/>
        <w:jc w:val="center"/>
        <w:rPr>
          <w:rFonts w:ascii="TH SarabunPSK" w:hAnsi="TH SarabunPSK"/>
          <w:b/>
          <w:bCs/>
        </w:rPr>
      </w:pPr>
      <w:r w:rsidRPr="00086FCD">
        <w:rPr>
          <w:rFonts w:ascii="TH SarabunPSK" w:hAnsi="TH SarabunPSK"/>
          <w:b/>
          <w:bCs/>
          <w:cs/>
        </w:rPr>
        <w:t>มหาวิทยาลัยราชภัฏบุรีรัมย์</w:t>
      </w:r>
    </w:p>
    <w:tbl>
      <w:tblPr>
        <w:tblStyle w:val="a3"/>
        <w:tblW w:w="15701" w:type="dxa"/>
        <w:tblLook w:val="04A0"/>
      </w:tblPr>
      <w:tblGrid>
        <w:gridCol w:w="392"/>
        <w:gridCol w:w="2386"/>
        <w:gridCol w:w="2105"/>
        <w:gridCol w:w="2078"/>
        <w:gridCol w:w="2205"/>
        <w:gridCol w:w="1190"/>
        <w:gridCol w:w="1131"/>
        <w:gridCol w:w="842"/>
        <w:gridCol w:w="564"/>
        <w:gridCol w:w="1027"/>
        <w:gridCol w:w="1781"/>
      </w:tblGrid>
      <w:tr w:rsidR="00056750" w:rsidRPr="00362FE7" w:rsidTr="006C7A69">
        <w:trPr>
          <w:trHeight w:val="405"/>
          <w:tblHeader/>
        </w:trPr>
        <w:tc>
          <w:tcPr>
            <w:tcW w:w="392" w:type="dxa"/>
            <w:vMerge w:val="restart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86" w:type="dxa"/>
            <w:vMerge w:val="restart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2105" w:type="dxa"/>
            <w:vMerge w:val="restart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2078" w:type="dxa"/>
            <w:vMerge w:val="restart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2205" w:type="dxa"/>
            <w:vMerge w:val="restart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90" w:type="dxa"/>
            <w:vMerge w:val="restart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และสถานที่</w:t>
            </w:r>
          </w:p>
        </w:tc>
        <w:tc>
          <w:tcPr>
            <w:tcW w:w="1131" w:type="dxa"/>
            <w:vMerge w:val="restart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การบูรณาการ</w:t>
            </w:r>
          </w:p>
        </w:tc>
        <w:tc>
          <w:tcPr>
            <w:tcW w:w="1781" w:type="dxa"/>
            <w:vMerge w:val="restart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  <w:tblHeader/>
        </w:trPr>
        <w:tc>
          <w:tcPr>
            <w:tcW w:w="392" w:type="dxa"/>
            <w:vMerge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  <w:vMerge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105" w:type="dxa"/>
            <w:vMerge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  <w:vMerge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  <w:vMerge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  <w:vMerge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การเรียนการสอน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การเรียนการสอนและวิจัย</w:t>
            </w:r>
          </w:p>
        </w:tc>
        <w:tc>
          <w:tcPr>
            <w:tcW w:w="1781" w:type="dxa"/>
            <w:vMerge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สำนักงานอธิการบดี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โครงการบริการทางวิชาการแก่เยาวชนจังหวัดบุรีรัมย์ในงานวันเด็กแห่งชาติ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500,000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tabs>
                <w:tab w:val="left" w:pos="516"/>
              </w:tabs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โครงการตามนโยบายรัฐมนตรี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โครงการพัฒนาการบริหารจัดการสหกิจศึกษา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1.นักศึกษามหาวิทยาลัย ชั้นปีที่ 3 ทุกสาขาวิชา จำนวน 3</w:t>
            </w:r>
            <w:r w:rsidRPr="00362FE7">
              <w:rPr>
                <w:rFonts w:ascii="TH SarabunPSK" w:hAnsi="TH SarabunPSK"/>
                <w:sz w:val="24"/>
                <w:szCs w:val="24"/>
              </w:rPr>
              <w:t>,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825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2.ผู้บริหาร คณาจารย์ผู้ปฏิบัติงานสหกิจศึกษา จำนวน 350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3.คณาจารย์ผู้ปฏิบัติงานสหกิจศึกษาและนักศึกษาสาขานำร่อง จำนวน 350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t>4.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คณาจารย์ที่เกี่ยวข้องกับหลักสูตรสหกิจศึกษา จำนวน 250คน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5.ผู้บริหารสถานศึกษา สถานประกอบการ คณาจารย์ที่เกี่ยวข้อง จำนวน 150คน</w:t>
            </w:r>
          </w:p>
          <w:p w:rsidR="00056750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</w:p>
          <w:p w:rsidR="006C7A69" w:rsidRPr="00362FE7" w:rsidRDefault="006C7A69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1.ความพึงพอใจต่อองค์กรผู้ใช้บัณฑิตต่อคุณภาพการศึกษา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2.หลักสูตรการจัดการศึกษาเชิงบูรณาการกับการทำงานที่เพิ่มขึ้น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3.มีข้อตกลงความร่วมมือระหว่างสถานประกอบการที่เกี่ยวข้องบูรณาการกับการทำงาน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90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อย่างน้อย 3 หลักสูตร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ต.ค.59 – ก.ย.60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1,937,000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3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โครงการพัฒนาโรงเรียนโดยอุดมศึกษาพี่เลี้ยง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1.โรงเรียนที่รับการพัฒนาจำนวน 1 โรงเรียน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2.จัดกิจกรรมพัฒนาครู จำนวน 16 คน และจัดกิจกรรมค่ายพัฒนานักเรียน “ลดเวลาเรียน เพิ่มเวลารู้” จำนวน 268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ผลงานการให้บริการวิชาการ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1.โรงเรียนที่รับการพัฒนาจำนวน 1 โรงเรียน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2.จัดกิจกรรมพัฒนาครู จำนวน 16 คน และจัดกิจกรรมค่ายพัฒนานักเรียน “ลดเวลาเรียน เพิ่มเวลารู้” จำนวน 268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ต.ค. 59 – มี.ค. 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374,700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โครงการสร้างศักยภาพการแข่งขันทางภาษาอังกฤษ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1.นักศึกษาปีที่3ทุกคน จำนวน 4</w:t>
            </w:r>
            <w:r w:rsidRPr="00362FE7">
              <w:rPr>
                <w:rFonts w:ascii="TH SarabunPSK" w:hAnsi="TH SarabunPSK"/>
                <w:sz w:val="24"/>
                <w:szCs w:val="24"/>
              </w:rPr>
              <w:t>,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000 คน ได้รับการพัฒนาทักษะทางภาษาอังกฤษ คนละ 24 ชม.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2.นักศึกษามีเอกสาร ตำรา ประกอบการฝึกอบรม จำนวน 4</w:t>
            </w:r>
            <w:r w:rsidRPr="00362FE7">
              <w:rPr>
                <w:rFonts w:ascii="TH SarabunPSK" w:hAnsi="TH SarabunPSK"/>
                <w:sz w:val="24"/>
                <w:szCs w:val="24"/>
              </w:rPr>
              <w:t>,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000 เล่ม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1.มีหลักสูตรที่ใช้ในการอบรมทักษะภาษาอังกฤษ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3.จัดทดสอบวัดระดับมาตรฐานทักษะภาษาอังกฤษให้กับนักศึกษาปีที่3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4.นักศึกษามีความรู้ความสามารถทางภาษาอังกฤษเพิ่มขึ้น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ระดับดี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4</w:t>
            </w:r>
            <w:r w:rsidRPr="00362FE7">
              <w:rPr>
                <w:rFonts w:ascii="TH SarabunPSK" w:hAnsi="TH SarabunPSK"/>
                <w:sz w:val="24"/>
                <w:szCs w:val="24"/>
              </w:rPr>
              <w:t>,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000 คน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1,500,100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tabs>
                <w:tab w:val="left" w:pos="344"/>
              </w:tabs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ศูนย์คอมพิวเตอร์และอินเตอร์เน็ต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tabs>
                <w:tab w:val="left" w:pos="602"/>
              </w:tabs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โครงการมหาวิทยาลัยราชภัฏสืบสานโครงการตามพระราชดำริ เพื่อพัฒนาการเรียนรู้ของเยาวชนทั่วท้องถิ่นไทย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นักเรียนจากโรงเรียนในโครงการเทคโนโลยีสารสนเทศตามพระราชดำริฯ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1.นักเรียนจากโครงการสามารถนำความรู้ที่ได้รับอบรมไปสร้างประดิษฐ์เพื่อใช้งานจริงได้</w:t>
            </w:r>
          </w:p>
          <w:p w:rsidR="004C586B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เป็นการสร้างความทัดเทียมกันในด้านโอกาสเข้าถึงเทคโนโลยีสารสนเทศให้แก่นักเรียนจากโรงเรียนห่างไกล</w:t>
            </w:r>
          </w:p>
          <w:p w:rsidR="004C586B" w:rsidRPr="00362FE7" w:rsidRDefault="004C586B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1.โรงเรียนในโครงการเทคโนโลยีสารสนเทศตามพระราชดำริฯ จำนวน 25 โรงเรียน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2.ผู้เข้าร่วมโครงการมีความพึงพอใจมากกว่า 80</w:t>
            </w:r>
            <w:r w:rsidRPr="00362FE7">
              <w:rPr>
                <w:rFonts w:ascii="TH SarabunPSK" w:hAnsi="TH SarabunPSK"/>
                <w:sz w:val="24"/>
                <w:szCs w:val="24"/>
              </w:rPr>
              <w:t>%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20-30 พ.ย.59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ห้องปฏิบัติการคอมพิวเตอร์ อาคารนวัตปัญญา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46,200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สถาบันวิจัยและพัฒนา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การบูรณาการการเรียนรู้หลักปรัชญาเศรษฐกิจพอเพียงรองรับการจัดตั้งศูนย์ศึกษาและพัฒนาการเรียนรู้ตามแนวพระราชดำริ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มหาวิทยาลัยราชภัฏบุรีรัมย์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ตัวแทนชุมชน ผู้นำชุมชน บุคลากรของ มรภ.บร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มีเครือข่ายฯที่ผ่านการคัดเลือกจากพื้นที่ศูนย์หนองขวาง และปะคำ จำนวนทั้งหมด 50 คน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มีเครือข่ายฯที่ผ่านการคัดเลือกจากพื้นที่ศูนย์หนองขวาง และปะคำ จำนวนทั้งหมด 50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ธ.ค. 59</w:t>
            </w:r>
          </w:p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ศูนย์ฯปะคำ</w:t>
            </w:r>
          </w:p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ศูนย์ฯหนองขวาง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86" w:type="dxa"/>
          </w:tcPr>
          <w:p w:rsidR="00056750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โครงการการบริหารโครงการ การประชุมวิชาการ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และนิทรรศการในโครงการการอนุรักษ์พันธุกรรมพืชอันเนื่องมาจากพระราชดำริ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สมเด็จพระเทพรัตนราชสุดาฯ สยามบรมราชกุมารี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 (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อพ.สธ.)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บุคลากรในสังกัด มรภ.บร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มีโครงการที่ได้รับการพิจารณาให้ดำเนินงานในปีงบประมาณ 2560 ไม่น้อยกว่า 3 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บุคลากรในสังกัด มรภ.บร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มหมาวิทยาลัยราชภัฏบุรีรัมย์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190,000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สำนักงานบริการวิชาการ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โครงการเศรษฐกิจสร้างสรรค์พลังขับเคลื่อนใหม่ของเศรษฐกิจชุมชน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1.ประชาชนในชุมชนปะคำสำโรง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2.หน่วยงานที่เกี่ยวข้องในพื้นที่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3.คณาจารย์และคณะกรรมการสำนักงานบริการทางวิชาการ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1.จำนวนผู้เข้าร่วมโครงการไม่น้อยกว่าร้อยละ 80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 มีความพึงพอใจไม่น้อยกว่าร้อยละ 80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3.คณาจารย์และคณะกรรมการสำนักงานบริการทางวิชาการไม่น้อยกว่า 25 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4.บรรลุเป้าหมายตามแผนไม่ต่ำกว่า 80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1.ประชาชนในชุมชนปะคำสำโรง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150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2.หน่วยงานที่เกี่ยวข้องในพื้นที่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10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3.คณาจารย์และคณะกรรมการสำนักงานบริการทางวิชาการ 25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22 พ.ย. 59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11 – 12 ม.ค.60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บ้านปะคำสำโรง ต.ตูมใหญ่ อ.คูเมือง จ.บุรีรัมย์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138,800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9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โครงการพัฒนาศูนย์การเรียนรู้เพื่อการพึ่งตนเองตามหลักปรัชญาเศรษฐกิจพอเพียง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1.ชาวบ้านรอบๆศูนย์หนองขวาง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2.ผู้นำชุมชน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3.นักวิชาการ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4.คณาจารย์เข้าร่วมให้ความรู้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5.นักศึกษา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1.จำนวนผู้เข้าร่วมโครงการไม่น้อยกว่าร้อยละ 80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 มีความพึงพอใจไม่น้อยกว่าร้อยละ 80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3.คณาจารย์และคณะกรรมการสำนักงานบริการทางวิชาการไม่น้อยกว่า 25 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4.บรรลุเป้าหมายตามแผนไม่ต่ำกว่า 80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1.ชาวบ้านรอบๆศูนย์หนองขวาง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80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2.ผู้นำชุมชน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5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3.นักวิชาการ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5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 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4.คณาจารย์เข้าร่วมให้ความรู้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25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 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5.นักศึกษา 150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t xml:space="preserve">18-20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ธ.ค. 59</w:t>
            </w:r>
          </w:p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ศูนย์หนองขวาง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โครงการเสริมทักษะกลุ่มสาระการเรียนรู้ของนักเรียนโรงเรียนตำรวจตระเวนชายแดน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1.นักเรียนโรงเรียน ตชด.ทรัพย์ทรายทอง และบ้านโรงเลื่อย จำนวน 80 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2.ครูโรงเรียน ทั้งสองโรงเรียน จำนวน 23 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3.บุคลากรมหาวิทยาลัย จำนวน 50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1.นักเรียนประถมศึกษาปีที่ 1-6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2.ครูโรงเรียนเข้าร่วมกิจกรรม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3.บุคลากรมหาวิทยาลัยเข้าร่วมกิจกรรม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 20 คน</w:t>
            </w:r>
          </w:p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 25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21-23 ธ.ค.59</w:t>
            </w:r>
          </w:p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โรงเรียน ตชด.บ้านโรงเลื่อยและโรงเรียน ตชด.ทรัพย์ทรายทอง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 w:hint="cs"/>
                <w:b/>
                <w:bCs/>
                <w:color w:val="000000"/>
                <w:sz w:val="24"/>
                <w:szCs w:val="24"/>
                <w:cs/>
              </w:rPr>
              <w:t>10</w:t>
            </w: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ศูนย์บริการอุดมศึกษาหนองขวาง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โครงการอบรมอาชีพแก่ชุมชนต้นแบบในเขตพื้นที่รอบศูนย์บริการอุดมศึกษาหนองขวาง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1.เกษตรกร ประชาชนในพื้นที่รอบๆศูนย์หนองขวาง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2.นักศึกษาที่ร่วมโครงการ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1.จำนวนผู้เข้าร่วมโครงการไม่น้อยกว่าร้อยละ80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2.ผู้เข้าร่วมโครงการมีความพึงพอใจไม่น้อยกว่า 80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3.บรรลุตามเป้าหมายตามแผนไม่น้อยกว่า 80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1.เกษตรกร ประชาชนในพื้นที่รอบๆศูนย์หนองขวาง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 100 คน</w:t>
            </w:r>
          </w:p>
          <w:p w:rsidR="00056750" w:rsidRPr="00362FE7" w:rsidRDefault="00056750" w:rsidP="006C7A69">
            <w:pPr>
              <w:spacing w:line="276" w:lineRule="auto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2.นักศึกษาที่ร่วมโครงการ ไม่น้อยกว่า 50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15-16 มี.ค.59</w:t>
            </w:r>
          </w:p>
          <w:p w:rsidR="00056750" w:rsidRPr="00362FE7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ศูนย์หนองขวาง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 w:hint="cs"/>
                <w:b/>
                <w:bCs/>
                <w:color w:val="000000"/>
                <w:sz w:val="24"/>
                <w:szCs w:val="24"/>
                <w:cs/>
              </w:rPr>
              <w:t>8</w:t>
            </w: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ศูนย์บริการอุดมศึกษาปะคำ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โครงการส่งเสริมอาชีพเชิงพาณิชย์ให้กับชุมชน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150,000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คณะครุศาสตร์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โครงการเตรียมความพร้อมเข้าสู่วิชาชีพครู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นักศึกษาคณะครุศาสตร์ ชั้นปีที่ 5 และบุคคลทั่งไป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1.นักศึกษาได้รับความรู้และนำมาปรับใช้การเรียนและทำงานอื่นๆไม่น้อยกว่า 75</w:t>
            </w:r>
            <w:r w:rsidRPr="00362FE7">
              <w:rPr>
                <w:rFonts w:ascii="TH SarabunPSK" w:hAnsi="TH SarabunPSK"/>
                <w:sz w:val="24"/>
                <w:szCs w:val="24"/>
              </w:rPr>
              <w:t>%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2.นักศึกษาเรียนรู้เกี่ยวกับวิชาหลักในการสอบบรรจุเข้ารับราชการครูผู้ช่วยได้</w:t>
            </w:r>
          </w:p>
          <w:p w:rsidR="00056750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3.นักศึกษาได้แนวทางในการสอบบรรจุเข้ารับราชการครูที่ชัดเจน</w:t>
            </w:r>
          </w:p>
          <w:p w:rsidR="00835E3C" w:rsidRPr="00362FE7" w:rsidRDefault="00835E3C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1.ผู้เข้าร่วมโครงการไม่น้อยกว่าร้อยละ 50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2.ผู้เข้าร่วมโครงการมีความพึงพอใจไม่น้อยกว่า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อ.คำจันทร์ ร่มเย็น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ฝ่ายกิจการนักศึกษา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โครงการถ่ายทอดองค์ความรู้สู่การบริการวิชาการ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สาขาคณิตศาสตร์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สมาชิกชมรมครูคณิตศาสตร์บุรีรัมย์ ผู้สนใจทั่วไป และนักศึกษา จำนวน 150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3.บรรลุเป้าหมายตาม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1.ผู้เข้าร่วมโครงการไม่น้อยกว่า80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2.ผู้เข้าร่วมโครงการมีความพึงพอใจไม่น้อยกว่า80</w:t>
            </w:r>
          </w:p>
          <w:p w:rsidR="00056750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3.บรรลุเป้าหมายตามไม่ต่ำกว่าร้อยละ 80</w:t>
            </w:r>
          </w:p>
          <w:p w:rsidR="00835E3C" w:rsidRPr="00362FE7" w:rsidRDefault="00835E3C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37,200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โครงการค่ายภาษาอังกฤษสู่ชุมชน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 และนักเรียนในจังหวัดบุรีรัมย์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3.บรรลุเป้าหมายตาม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1.ผู้เข้าร่วมโครงการไม่น้อยกว่า80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2.ผู้เข้าร่วมโครงการมีความพึงพอใจไม่น้อยกว่า80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3.บรรลุเป้าหมายตามไม่ต่ำกว่าร้อยละ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อ.ดร.นิยม อานไมล์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สาขาวิชาภาษาอังกฤษ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16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"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ฟิสิกส์อาสาพัฒนาชุมชน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"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 จำนวน 100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2.บุคคลภายนอก จำนวน 15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1.จำนวนผู้เข้าร่วมโครงการไม่น้อยกว่า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2.ผู้เข้าร่วมโครงการมีความพึงพอใจไม่น้อยกว่า 90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3.เชื่อมโยงกับการเรียนการสอน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1.จำนวนผู้เข้าร่วมโครงการไม่น้อยกว่า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2.ผู้เข้าร่วมโครงการมีความพึงพอใจไม่น้อยกว่า 90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สาขาวิชาฟิสิกส์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โครงการอบรมทักษะการจัดการเรียนรู้สะเต็มศึกษา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ศูนย์การศึกษาพัฒนาครู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คณะครูอาจารย์ในเขตจังหวัดบุรีรัมย์ จำนวน 50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1.ร้อยละผู้เข้าร่วมโครงการมีองค์ความรู้เกี่ยวกับการสะเต็มศึกษา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 .ร้อยละผู้เข้าร่วมโครงการสามารถจัดการเรียนสะเต็มศึกษาได้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 .ร้อยละผู้เข้าร่วมโครงการเพิ่มประสิทธิภาพการจัดการเรียนสะเต็มมีความพึงพอใจ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1.ร้อยละผู้เข้าร่วมโครงการมีองค์ความรู้เกี่ยวกับการสะเต็มศึกษา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 .ร้อยละผู้เข้าร่วมโครงการสามารถจัดการเรียนสะเต็มศึกษาได้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3.ร้อยละผู้เข้าร่วมโครงการเพิ่มประสิทธิภาพการจัดการเรียนสะเต็มมีความพึงพอใจ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อ.ดร.สุชาติ หอมจันทร์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color w:val="FF0000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 xml:space="preserve">โครงการการวิเคราะห์ข้อมูลด้วยโปรแกรม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SPSS 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สำหรับบุคลากรทางการศึกษา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ศูนย์การศึกษาพัฒนาครู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คณะครูอาจารย์ในเขตจังหวัดบุรีรัมย์ จำนวน 50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1.ร้อยละผู้เข้าร่วมโครงการมีองค์ความรู้เกี่ยวกับ</w:t>
            </w:r>
            <w:r w:rsidRPr="00362FE7">
              <w:rPr>
                <w:rFonts w:ascii="TH SarabunPSK" w:hAnsi="TH SarabunPSK"/>
                <w:sz w:val="24"/>
                <w:szCs w:val="24"/>
              </w:rPr>
              <w:t>SPSS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2.ร้อยละผู้เข้าร่วมโครงการสามารถวิเคราะห์ </w:t>
            </w:r>
            <w:r w:rsidRPr="00362FE7">
              <w:rPr>
                <w:rFonts w:ascii="TH SarabunPSK" w:hAnsi="TH SarabunPSK"/>
                <w:sz w:val="24"/>
                <w:szCs w:val="24"/>
              </w:rPr>
              <w:t>SPSS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3.ร้อยละผู้เข้าร่วมโครงการเพิ่มประสิทธิภาพวิเคราะห์ </w:t>
            </w:r>
            <w:r w:rsidRPr="00362FE7">
              <w:rPr>
                <w:rFonts w:ascii="TH SarabunPSK" w:hAnsi="TH SarabunPSK"/>
                <w:sz w:val="24"/>
                <w:szCs w:val="24"/>
              </w:rPr>
              <w:t>SPSS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พึงพอใจ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1.ร้อยละผู้เข้าร่วมโครงการมีองค์ความรู้เกี่ยวกับ</w:t>
            </w:r>
            <w:r w:rsidRPr="00362FE7">
              <w:rPr>
                <w:rFonts w:ascii="TH SarabunPSK" w:hAnsi="TH SarabunPSK"/>
                <w:sz w:val="24"/>
                <w:szCs w:val="24"/>
              </w:rPr>
              <w:t>SPSS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2.ร้อยละผู้เข้าร่วมโครงการสามารถวิเคราะห์ </w:t>
            </w:r>
            <w:r w:rsidRPr="00362FE7">
              <w:rPr>
                <w:rFonts w:ascii="TH SarabunPSK" w:hAnsi="TH SarabunPSK"/>
                <w:sz w:val="24"/>
                <w:szCs w:val="24"/>
              </w:rPr>
              <w:t>SPSS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3.ร้อยละผู้เข้าร่วมโครงการเพิ่มประสิทธิภาพวิเคราะห์ </w:t>
            </w:r>
            <w:r w:rsidRPr="00362FE7">
              <w:rPr>
                <w:rFonts w:ascii="TH SarabunPSK" w:hAnsi="TH SarabunPSK"/>
                <w:sz w:val="24"/>
                <w:szCs w:val="24"/>
              </w:rPr>
              <w:t>SPSS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พึงพอใจ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อ.ดร.สุชาติ หอมจันทร์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 xml:space="preserve">โครงการบริการวิชาการ เรื่อง ส่งเสริมทักษะ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EF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 xml:space="preserve">ของเด็กปฐมวัยในศตวรรษที่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ศิษย์เก่า ครู และบุคลากรทางการศึกษาปฐมวัย จำนวน 50 ท่าน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1.ศิษย์เก่า ครู และบุคลากรทางการศึกษาปฐมวัยเข้าร่วมไม่น้อยกว่า 90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2.ความพึงพอใจไม่ต่ำกว่า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3.มีความรู้ความเข้าใจไม่น้อยกว่า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4.สามารถนำความรูไปใช้ประโยชน์ไม่ต่ำกว่า80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1.ศิษย์เก่า ครู และบุคลากรทางการศึกษาปฐมวัยเข้าร่วมไม่น้อยกว่า 90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2.ความพึงพอใจไม่ต่ำกว่า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3.มีความรู้ความเข้าใจไม่น้อยกว่า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4.สามารถนำความรูไปใช้ประโยชน์ไม่ต่ำกว่า80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สาขาวิชาการศึกษาปฐมวัย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20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โครงการค่ายพลศึกษาบริการวิชาการโรงเรียน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1.นักศึกษาชั้นปีที่ 4 จำนวน 60 คน</w:t>
            </w:r>
          </w:p>
          <w:p w:rsidR="00056750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2.นักเรียน ผู้ควบคุมทีม ผู้ปกครอง กองเชียร์ ของโรงเรียน ตชด.บ้านโรงเลื่อย</w:t>
            </w:r>
          </w:p>
          <w:p w:rsidR="00835E3C" w:rsidRPr="00362FE7" w:rsidRDefault="00835E3C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1.ความพึงพอใจของนักเรียนและครู 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2.โครงการบรรลุเป้าหมายและเสร็จตามระยะเวลา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1.ความพึงพอใจของนักเรียนและครู ร้อยละ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2.โครงการบรรลุเป้าหมายและเสร็จตามระยะเวลาไม่ต่ำกว่า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สาขาวิชาพลศึกษา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โครงการจิตอาสาพัฒนาชนบทและอนุรักษ์สิ่งแวดล้อม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สาขาวิชาวิทยาศาสตร์ทั่วไป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นักศึกษาสาขาวิชาวิทยาศาสตร์ทั่วไป ทุกชั้นปี 250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1.จำนวนผู้ร่วมโครงการไม่น้อยกว่า 90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2.นักศึกษามีความรู้ความเข้าใจไม่น้อยกว่าร้อยละ 90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3.นักศึกษามีความพึงพอใจไม่น้อยกว่าร้อยละ 80</w:t>
            </w:r>
          </w:p>
          <w:p w:rsidR="00056750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4.นักศึกษานำความรู้ไปใช้ประโยชน์ไม่น้อยกว่าร้อยละ75</w:t>
            </w:r>
          </w:p>
          <w:p w:rsidR="00835E3C" w:rsidRPr="00362FE7" w:rsidRDefault="00835E3C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1.จำนวนผู้ร่วมโครงการไม่น้อยกว่า 90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2.นักศึกษามีความรู้ความเข้าใจไม่น้อยกว่าร้อยละ 90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3.นักศึกษามีความพึงพอใจไม่น้อยกว่าร้อยละ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4.นักศึกษานำความรู้ไปใช้ประโยชน์ไม่น้อยกว่าร้อยละ75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สาขาวิชาวิทยาศาสตร์ทั่วไป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ูรณาการการจัดการเรียนการสอนงานวิจัยและการบริการวิชาการเพื่อสร่างองค์ความรู้ในการพัฒนาท้องถิ่นด้านค่ายวิทยาศาสตร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1.นักเรียนระดับ ม.ต้น และ ม.ปลายในเขตพื้นที่จังหวัดบุรีรัมย์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2.นักศึกษาชั้นปีที่2-4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3.ครู/ผู้บริหารสังกัดสถาบันขอรับบริการ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1.จำนวนผู้เข้าร่วมโครงการไม่น้อยกว่าร้อยละ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2.ผู้เข้าร่วมโครงการมีความพึงพอใจไม่น้อยกว่าร้อยละ 80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3.ผู้เข้าร่วมกิจกรรมมีความรู้ความเข้าใจไม่น้อยกว่าร้อยละ 90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4.ผู้เข้าร่วมนำไปใช้ประโยชน์ไม่น้อยกว่าร้อยละ 75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1.นักเรียนระดับ ม.ต้น และ ม.ปลายในเขตพื้นที่จังหวัดบุรีรัมย์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120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2.นักศึกษาชั้นปีที่2-4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60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3.ครู/ผู้บริหารสังกัดสถาบันขอรับบริการ จำนวน 10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สาขาวิชาวิทยาศาสตร์ทั่วไป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คณะมนุษยศาสตร์และสังคมศาสตร์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โครงการนิติอาสาและบริการวิชาการด้านกฎหมายแก่ประชาชน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 ประชาชนทั่วไป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3.บรรลุเป้าหมายตามแผน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95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95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95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 ต.ค.59-ก.ค.60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เทศบาลตำบล อบต.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สาขาวิชานิติศาสตร์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โครงการบริการวิชาการแก่ชุมชนและสถานศึกษาในจังหวัดบุรีรัมย์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1.ครูผู้สอนสาขาวิชาภาษาอังกฤษระดับประถมศึกษา และมัธยมศึกษา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2.บุคลากรในหน่วยงานเอกชน 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2.ดำเนินการสอบจัดอบรมสำเร็จลุล่วงด้วยความเรียบร้อย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28-29 ม.ค. </w:t>
            </w:r>
            <w:r w:rsidRPr="00362FE7">
              <w:rPr>
                <w:rFonts w:ascii="TH SarabunPSK" w:hAnsi="TH SarabunPSK"/>
                <w:sz w:val="24"/>
                <w:szCs w:val="24"/>
              </w:rPr>
              <w:t>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มหาวิทยาลัยราชภัฏบุรีรัมย์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42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สาขาวิชาภาษาอังกฤษ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โครงการบริการวิชาการแก่ชุมชนและสถานศึกษาในจังหวัดบุรีรัมย์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นักเรียนระดับประถมศึกษาและมัธยมศึกษาตอนต้น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1.ผู้เข้าร่วมโครงการสอบแข่งขันทั้ง 2 ระดับ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2.ผู้เข้าร่วมกิจกรรมมีความพึงพอใจ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3.บรรลุตามเป้าหมาย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 ระดับ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17 ธ.ค. 59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มหาวิทยาลัยราชภัฏบุรีรัมย์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25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,900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สาขาวิชาภาษาอังกฤษธุรกิจ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โครงการบริการวิชาการสาขาวิชาบรรณารักษศาสตร์และสารสนเทศศาสตร์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นักศึกษาสาขาวิชาบรรณารักษศาสตร์และสารสนเทศาสตร์ จำนวน 50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1.นักศึกษาสาขาวิชาบรรณารักษศาสตร์ 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2.นักศึกษาที่เข้าร่วมโครงการมีการพึงพอใจ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3.ผู้เข้ามาใช้บริการมีความพึงพอใจ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50 คน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85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ก.พ. – มี.ค. 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ห้องสมุดโรงเรียน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25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สาขาวิชาบรรณารักษศาสตร์และสารสนเทศาสตร์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โครงการบริการวิชาการภูมิสารสนเทศสู่ชุมชนและท้องถิ่น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เทศบาล อบต. โรงเรียน หน่วยงานอื่นๆที่สนใจ จำนวน 50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3.ระดับผลการประเมินความรู้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ความเข้าใจของผู้เข้าร่วมโครงการ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ไม่น้อยกว่าร้อยละ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11-14 ต.ค. 59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เทศบาล อบต. โรงเรียน และห้อง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ประชุมศิวาลัย มรภ.บร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lastRenderedPageBreak/>
              <w:t>30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สาขาวิชาภูมิสารสนเทศ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28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โครงการบูรณาการการจัดการเรียนการสอนสู่การบริการวิชาการ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นักศึกษาสาขาวิชาดนตรี ชั้นปีที่ 2-3 จำนวน 50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1.จำนวนนักศึกษามีความพึงพอใจ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2.บรรลุเป้าหมายตามแผน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ไม่ต่ำกว่าร้อยละ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25 ม.ค. 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สถานพินิจและคุ้มครองเด็กและเยาวชน จังหวัดบุรีรัมน์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7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สาขาวิชาดนตรี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โครงการทดสอบความรู้ทางภาษาไทย ครั้งที่ ๑๔ (ทักษะอ่าน คิด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วิเคราะห์)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นักเรียนระดับประถมศึกษาปีที่6 ม.3 และม.6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1.นักเรียนในจังหวัดบุรีรัมย์เข้าร่วมโครงการ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2.ผู้เข้าร่วมโครงการทดสอบความรู้ภาษาไทยครั้งที่13 มีความพึงพอใจ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มากกว่า 800 คน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8 ก.ค.60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มหาวิทยาลัยราชภัฏบุรีรัมย์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3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สาขาวิชาภาษาไทย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โครงการพัฒนาศูนย์เรียนรู้เพื่อการพึ่งตนเองสาขาวิชาการพัฒนาสังคม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1.คณาจารย์ จำนวน 10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2.ชาวบ้านชุมชนหนองขวาง จำนวน 40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3.นักศึกษาชั้นปีที่ 2 จำนวน 30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2.ความพึงพอใจของผู้เข้าร่วมโครงการ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25 ต.ค. 59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ศูนย์หนองขวาง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50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สาขาวิชาการพัฒนาสังคม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โครงการบริการวิชาการด้านการพัฒนาสังคม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1.ชาวบ้านชุมชนบ้านหว้า จำนวน 50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2.ชาวบ้านชุมชนหนองตราด จำนวน 50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3.นักศึกษา จำนวน 30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4.คณาจารย์ จำนวน 10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2.ความพึงพอใจของผู้เข้าร่วมโครงการ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ต.ค.59 – ก.ค.60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ชุมชนบ้านหว้า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และ ชุมชนหนองตราด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60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สาขาวิชาการพัฒนาสังคม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โครงการตามนโยบา</w:t>
            </w:r>
            <w:r w:rsidRPr="006460FE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ย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รัฐมนตรี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โครงการอบรมเพื่อพัฒนาทักษะภาษาอังกฤษเพื่อสนับสนุนการท่องเที่ยว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นักศึกษาสาขาวิชาภาษาอังกฤษและอังกฤษธุรกิจชั้นปีที่ 2 จำนวน 180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1.นักศึกษาสามารถสื่อสารอังกฤษได้อย่างมีประสิทธิภาพ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2.นักศึกษาสามารถนำเสนิ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ข้อมูลแหล่องท่องเที่ยวหรือศูนย์วัฒนธรรมได้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3.นักศึกษาสามารถผลิตสื่อ/คู่มือ เพื่อแนะนำแหล่งท่องเที่ยวได้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ม.ค. – ก.ย. 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1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,590,300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คณะวิทยาศาสตร์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โครงการนิทรรศการสัปดาห์วิทยาศาสตร์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  (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คณะ)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 มี.ค. – 1 เม.ย.60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40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โครงการสนับสนุนงานบริการวิชาการ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ตามความต้องการของชุมชน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1.อาจารย์คณะวิทยาศาสตร์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2.ชุมชน หรือกลุ่มอาชีพ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2.ผู้เข้าร่วมโครงการมีความพึงพอใจเข้าร่วมกิจกรรม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15-16 พ.ย.59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คณะวิทยาศาสตร์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โครงการนิทรรศการสัปดาห์วิทยาศาสตร์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 (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สาขาวิชาวิทยาการคอมพ</w:t>
            </w:r>
            <w:r>
              <w:rPr>
                <w:rFonts w:ascii="TH SarabunPSK" w:hAnsi="TH SarabunPSK" w:hint="cs"/>
                <w:color w:val="000000"/>
                <w:sz w:val="24"/>
                <w:szCs w:val="24"/>
                <w:cs/>
              </w:rPr>
              <w:t>ิ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วเตอร์)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นักเรียน นักศึกษา ครู อาจารย์ และประชาชนทั่วไป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ได้เผยแพร่ความรู้ด้านคอมพิวเตอร์ให้แก่ผู้มาเยี่ยมชมนิทรรศการ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10-21 ส.ค.60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สาขาวิชาวิทยาการคอมพิวเตอร์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โครงการสอบแข่งขันคณิตศาสตร์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นักเรียนระดับประถมศึกษา และมัธยมตอนต้น ไม่น้อยกว่า 1</w:t>
            </w:r>
            <w:r w:rsidRPr="00362FE7">
              <w:rPr>
                <w:rFonts w:ascii="TH SarabunPSK" w:hAnsi="TH SarabunPSK"/>
                <w:sz w:val="24"/>
                <w:szCs w:val="24"/>
              </w:rPr>
              <w:t>,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000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1.นักเรียนเข้าร่วมโครงการ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2.ข้อสอบแข่งขันมีคุณภาพ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 1</w:t>
            </w:r>
            <w:r w:rsidRPr="00362FE7">
              <w:rPr>
                <w:rFonts w:ascii="TH SarabunPSK" w:hAnsi="TH SarabunPSK"/>
                <w:sz w:val="24"/>
                <w:szCs w:val="24"/>
              </w:rPr>
              <w:t>,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000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ต.ค.59-ม.ค.60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มรภ.บร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สาขาวิชาคณิตศาสตร์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 xml:space="preserve">โครงการอบรมการทำวิจัย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R2R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สำหรับนักวิชาการสาธารณสุข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นักวิชาการสาธารณสุขในเขตจังหวัดบุรีรัมย์ จำนวน 30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ผู้เข้าร่วมโครงการมีความรู้และทักษะการทำวิจัย </w:t>
            </w:r>
            <w:r w:rsidRPr="00362FE7">
              <w:rPr>
                <w:rFonts w:ascii="TH SarabunPSK" w:hAnsi="TH SarabunPSK"/>
                <w:sz w:val="24"/>
                <w:szCs w:val="24"/>
              </w:rPr>
              <w:t xml:space="preserve">R2R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จากการอบรมผ่านเกณฑ์ที่กำหนดไว้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90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29-30 ต.ค.59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อาคารวิทยาศาสตร์สุขภาพ มรภ.บร.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สาขาวิชาสาธารณสุขชุมชน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โครงการอบรมเชิงปฏิบัติการ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บุคลากรทางการศึกษา (ด้านวิชาฟิสิกส์)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3.บรรลุเป้าหมายตามที่วางแผน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90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18 ส.ค.60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สาขาวิชาฟิสิกส์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39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โครงการอบรมเชิงปฏิบัติการเรียนรู้เท่าทันหนอนพยาธิ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ชาวบ้านและผู้สนใจในเขตชุมชนบ้านเย้ยสะแก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14-15 ก.ค.60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สาขาวิชาชีววิทยา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ใช้สารผลิตภัณฑ์ธรรมชาติร่วมกับภูมิปัญญาท้องถิ่นมาบูรณาการกับการเรียนการสอนด้านวิทยาศาสตร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1.ครูและนักเรียนโรงเรียนรมย์บุรีพิทยาคม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2.นักศึกษาสาขาวิชาเคมี ชั้นปีที่ 4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3.นักเรียนมีความรู้ความเข้าใจเรื่องสารสกัด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90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28-29 ก.ค.60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โรงเรียนรมย์บุรีพิทยาคม รัชมังคลาภิเษก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45,000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สาขาวิชาเคมี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41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โครงการนิทรรศการด้านวิทยาศาสตร์การกีฬาและการแข่งขัน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16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ธันวาคม วันกีฬาแห่งชาติ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อาจารย์ นักศึกษาสาขาวิชาวิทยาศาสตร์การกีฬา หน่วยงานราชการและเอกชนตลอดจนบุคคลทั่วไปจำนวน 120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120 คน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14-16 ธ.ค.59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มรภ.บร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35,000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สาขาวิชาวิทยาศาสตร์การกีฬา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42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โครงการถ่ายทอดองค์ความรู้วิทยาศาสตร์การกีฬา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พัฒนาทักษะวิชาชีพสู่ชุมชน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อาจารย์ นักศึกษาสาขาวิชาวิทยาศาสตร์การกีฬา หน่วยงานราชการและเอกชนตลอดจนบุคคลทั่วไปจำนวน 60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2.ร้อยละความพึงพอใจของผู้เข้าร่วมโครงการ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3-4 พ.ย. 59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มรภ.บร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30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สาขาวิชาวิทยาศาสตร์การกีฬา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โครงการบริการวิชาการด้านเทคโนโลยีสารสนเทศ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คณาจารย์ เจ้าหน้าที่ และนักศึกษา ครู บุคลากรทางการศึกษา บุคคลทั่วไป จำนวน 40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2.ร้อยละความพึงพอใจของผู้เข้าร่วมโครงการ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มี.ค. – พ.ค. 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มรภ.บร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สาขาวิชาเทคโนโลยีสารสนเทศ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44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โครงการแข่งขันกีฬาสัปดาห์วิทยาศาสตร์สาขาวิชาวิทยาศาสตร์การกีฬา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อาจารย์ นักศึกษาสาขาวิชาวิทยาศาสตร์การกีฬา หน่วยงานราชการและเอกชนตลอดจนบุคคลทั่วไปจำนวน 120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2.ร้อยละความพึงพอใจของผู้เข้าร่วมโครงการ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17-19 ส.ค.60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มรภ.บร.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สาขาวิชาวิทยาศาสตร์การกีฬา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45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 xml:space="preserve">โครงการสัปดาห์วิทยาศาสตร์แห่งชาติ ประจำปี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250,000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color w:val="FF0000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โครงการ อพ.สธ.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โครงการการจัดทำฐานข้อมูลทรัพยากรชีวภาพ อพ.สธ.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มหาวิทยาลัยราชภัฏบุรีรัมย์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84,700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โครงการสวนพฤกษศาสตร์โรงเรียนมหาวิทยาลัยราชภัฏบุรีรัมย์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146,600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48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โครงการสำรวจข้อมูลรวบรวมพันธุกรรมทรัพยากรกายภาพ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ชีวภาพในเขตพื้นที่ตำบลในเมือง อำเภอเมือง จังหวัดบุรัมย์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โครงการตามนโยบายรัฐมนตรี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โครงการผลิตกำลังคนที่ตอบสนองความต้องการอุตสาหกรรมด้านดิจิทัล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1.นักศึกษาสาขาวิชาวิทยาการคอมพิวเตอร์ จำนวน 50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2.นักศึกษาที่เข้าร่วมโครงการอย่างน้อยร้อยละ 60 สามารถพัฒนาโครงงานได้เสร็จสมบูรณ์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นักศึกษาที่เข้าร่วมโครงการ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60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ม.ค. – ต.ค.60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250</w:t>
            </w: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,600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อ.ดร.ทิพวัลย์ แสนคำ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สาขาวิชาวิทยาศาสตร์การคอมพิวเตอร์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 xml:space="preserve">โครงการ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Biofuel :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เชื้อเพลิงชีวภาพเพื่ออนาคตและการพัฒนาเศรษฐกิจฐานรากจากพื้นฐานภูมิปัญญาชุมชน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1.นักศึกษาภายในมหาวิทยาลัย จำนวน 60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2.คณาจารย์และบุคลากรเจ้าหน้าที่ จำนวน 20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3.ผู้ประกอบการ นักพัฒนาและผู้สนใจ จำนวน 20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4สถาบันการศึกษาในเขตพื้นที่และใกล้เคียง จำนวน 5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สถาบัน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5.หน่วยงานภาครัฐและเอกชน จำนวน 5 แหล่ง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1.ผู้เข้าร่วมโครงการมีความพึงพอใจ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2.หน่วยงานสถาบันการศึกษาและหน่วยงานภาครัฐมีความพึงพอใจ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3.ผู้เข้าร่วมโครงการได้รับความรู้ครบถ้วนสำหรับประยุกต์ใช้ในชีวิตประจำวัน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ได้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4.ต้นทุนเกี่ยวกับการจัดหา/จัดซื้อพลังงานเพื่อประกอบภายในมหาวิทยาลัยลดลง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ร้อยละ 100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251,200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lastRenderedPageBreak/>
              <w:t>51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โครงการแปรรูปผลิตภัณฑ์จากแป้งข้าวหอมนิล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นักศึกษาสาขาวิชาวิทยาศาสตร์การอาหาร จำนวน 30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1.ได้ผลิตภัณฑ์ สปาเก็ตตี้ ขนมปังและชา จากแป้งข้าวหอมนิล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2.นักศึกษาผ่านการวัดความรู้ความเข้าใจการแปรรูปผลิตภัณฑ์จากแป้งข้าวหอมนิล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3.ประเมินความพึงพอใจของการยอมรับในตัวผลิตภัณฑ์จากผู้บริโภค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4.ความพึงพอใจของผู้เข้าร่วมโครงการ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75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75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259,200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52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โครงการพัฒนาคุณภาพการผลิตและแปรรูปผลิตภัณฑ์ผ้าทอพื้นบ้าน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กลุ่มผู้ผลิตผ้าทอพื้นบ้านในจังหวัดบุรีรัมย์ 50 กลุ่ม กลุ่มละ 2 คน จำนวน 100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 ผู้เข้าร่วมโครงการได้รับรองมาตรฐานชุมชน(มผช.)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1.กลุ่มผู้ผลิตผ้าทอพื้นบ้านในจังหวัดบุรีรัมย์ 50 กลุ่ม กลุ่มละ 2 คน จำนวน 100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2.ร้อยละ 80 ผู้เข้าร่วมโครงการได้รับรองมาตรฐานชุมชน(มผช.)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53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โครงการพัฒนาบุคลากรด้านการออกแบบและสร้างแบบตัด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เพื่อเพิ่มมูลค่าผลิตภัณฑ์สิ่งทอ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นักศึกษาสาขาวิชาวิทยาศาสตร์สิ่งทอ จำนวน 40 คน ได้รับการอบรมด้านออกแบบและสร้างแบบตัด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1.ความพึงพอใจของผู้เข้าอบรม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2.ความพึงพอใจของผู้ประกอบการใช้บัณฑิตสาขาวิชาวิทยาศาสตร์สิ่งทอ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3,723,200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54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โครงการให้ความร่วมมือทางวิชาการแก่โรงเรียนจุฬาภรณ์ราช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lastRenderedPageBreak/>
              <w:t>วิทยาลัยและโรงเรียนที่มีโครงการห้องเรียนพิเศษวิทยาศาสตร์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นักเรียนโรงเรียนจุฬาภรณราชวิทยาลัยบุรีรัมย์ และโรงเรียน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มัธยมศึกษาในเขตจังหวัดบุรีรัมย์ จำนวน 50 – 90 คน/โรงเรียน รวมจำนวนโรงเรียนทั้งสิ้น 8 โรงเรียน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นักเรียนระดับชั้นมัธยมศึกษาตอนปลายของโรงเรียนตาม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โครงการห้องเรียนพิเศษวิทยาศาสตร์ สนใจศึกษาต่อในคณะวิทยาศาสตร์ ของมหาวิทยาลัยต่างๆมากยิ่งขึ้น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นักเรียนโรงเรียนจุฬาภรณราชวิทยาลัยบุรีรัมย์ และโรงเรียน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มัธยมศึกษาในเขตจังหวัดบุรีรัมย์ จำนวน 50 – 90 คน/โรงเรียน รวมจำนวนโรงเรียนทั้งสิ้น 8 โรงเรียน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  <w:t>434,200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คณะวิทยาการจัดการ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55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โครงการพัฒนาทักษะด้านภาษาเพื่อการปฏิบัติงานและการทำงานอย่างมีความสุข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1.บุคลากรภายนอกทั้งภาครัฐและเอกชน จำนวน 40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2.นักศึกษาสาขาวิชาการบริหารทรัพยากรมนุษย์ ชั้นปีที่ 3 จำนวน 60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3.อาจารย์สาขาวิชาการบริหารทรัพยากรมนุษย์ จำนวน 4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</w:rPr>
              <w:t xml:space="preserve">3-4 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มิ.ย.60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อบต.พรสำราญ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สาขาวิชาการบริหารทรัพยากรมนุษย์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56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โครงการบริการวิชาการแก่ชุมชน คณะวิทยาการจัดการ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มหาวิทยาลัยราชภัฏบุรีรัมย์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ชุมชนเป้าหมายในพื้นที่ดำเนินโครงการบริการวิชาการ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1.จำนวนผู้เข้ารับกาอบรม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2.ผลการทดสอบความรู้ก่อน-หลัง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4.ความคาดหวังจากประโยชน์ที่ได้รับ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5.ความคาดหวังจากการนำไปใช้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เพิ่มขึ้นไม่น้อยกว่า 2.51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 3.51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 3.51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267FC2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 3.51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28 ม.ค.60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สำนักงานคณบดี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57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โครงการบูรณาการการบริการวิชาการ การวิจัย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 xml:space="preserve">การจัดการเรียนการสอน และศิลปวัฒนธรรม สาขาวิชาการบัญชี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>2559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กลุ่มบุคคลภายนอก จำนวน 30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1.สาขาวิชาการบัญชีสามารถสรุปโครงการ ออกได้อย่างเสร็จสมบูรณ์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2.กลุ่มเป้าหมายได้รับประโยชน์จากงานวิจัย และสามารถช่วยชุมชนในการ</w:t>
            </w:r>
            <w:r w:rsidRPr="00362FE7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แก้ไขปัญหา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ต.ค.59-ก.ค.60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สาขาวิชาบัญชี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คณะเทคโนโลยีการเกษตร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58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โครงการพัฒนาแหล่งการเรียนรู้ (สาขาวิชาเกษตรศาสตร์)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1.คณาจารย์จำนวน 6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2.เจ้าหน้าที่สาขา จำนวน 1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3.นักศึกษา ทุกชั้นปี จำนวน 30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3.การได้รับความรู้เข้าใจเพิ่มขึ้น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4.การนำประโยชน์ไปใช้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5.โครงการบรรลุตามวัตถุประสงค์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37 คน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 เดือน/ครั้ง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ณ ศูนย์หนองขวาง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สาขาวิชาเกษตรศาสตร์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59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โครงการพัฒนาแหล่งเรียนรู้ทางวิชาการและวิชาชีพ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(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สาขาวิชาประมง)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ปฏิบัติงานฟาร์มสาขาวิชาประมง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1.แหล่งเรียนรู้วิชาชีพประมงพอเพียง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2.ผู้เรียน เกษตรกร และประชาชนที่เป็นผู้รับการฝึกอบรม มีความรู้และทักษะอาชีพ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1 แหล่ง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ม.ค.-พ.ค.60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ศูนย์หนองขวาง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สาขาวิชาประมง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โครงการบูรณาการการเรียนการสอน การวิจัย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</w:rPr>
              <w:t xml:space="preserve"> </w:t>
            </w: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ทำนุบำรุงศิลปวัฒนธรรมสู่การบริการวิชาการ สาขาวิชาเกษตรศาสตร์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ผู้บริหารคณะ คณาจารย์ นักศึกษา และเกษตรกร จำนวน 147 คน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2.ความพึงพอใจ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3.การได้รับความรู้เข้าใจเพิ่มขึ้น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4.การนำประโยชน์ไปใช้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5.โครงการบรรลุตามวัตถุประสงค์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147 คน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85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พ.ย.59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ศูนย์หนองขวาง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สาขาวิชาเกษตรศาสตร์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color w:val="548DD4" w:themeColor="text2" w:themeTint="99"/>
                <w:sz w:val="24"/>
                <w:szCs w:val="24"/>
                <w:cs/>
              </w:rPr>
              <w:t>คณะเทคโนโลยีอุตสาหกรรม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โครงการส่งเสริมอาชีพเชิงพาณิชย์ให้กับชุมชน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คณาจารย์ นักศึกษา และชาวบ้านกลุ่มเกษตร จำนวน 100 คน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1.จำนวนผู้เข้าร่วมโครงการ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2.ความพึงพอใจของผู้เข้าร่วมโครงการ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80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 3.51</w:t>
            </w:r>
          </w:p>
          <w:p w:rsidR="006C7A69" w:rsidRPr="00362FE7" w:rsidRDefault="006C7A69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ต.ค.59 – ก.ค.60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ศูนย์หนองขวาง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อ.วัชระ วชิรภัทรกุล</w:t>
            </w: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386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โครงการตามนโยบายรัฐมนตรี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078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056750" w:rsidRPr="006460FE" w:rsidRDefault="00056750" w:rsidP="006C7A69">
            <w:pPr>
              <w:rPr>
                <w:rFonts w:ascii="TH SarabunPSK" w:hAnsi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056750" w:rsidRPr="00362FE7" w:rsidTr="006C7A69">
        <w:trPr>
          <w:trHeight w:val="330"/>
        </w:trPr>
        <w:tc>
          <w:tcPr>
            <w:tcW w:w="392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62</w:t>
            </w:r>
          </w:p>
        </w:tc>
        <w:tc>
          <w:tcPr>
            <w:tcW w:w="2386" w:type="dxa"/>
          </w:tcPr>
          <w:p w:rsidR="00056750" w:rsidRPr="00362FE7" w:rsidRDefault="00056750" w:rsidP="006C7A69">
            <w:pPr>
              <w:rPr>
                <w:rFonts w:ascii="TH SarabunPSK" w:hAnsi="TH SarabunPSK"/>
                <w:color w:val="000000"/>
                <w:sz w:val="24"/>
                <w:szCs w:val="24"/>
              </w:rPr>
            </w:pPr>
            <w:r w:rsidRPr="00362FE7">
              <w:rPr>
                <w:rFonts w:ascii="TH SarabunPSK" w:hAnsi="TH SarabunPSK"/>
                <w:color w:val="000000"/>
                <w:sz w:val="24"/>
                <w:szCs w:val="24"/>
                <w:cs/>
              </w:rPr>
              <w:t>โครงการจัดตั้งศูนย์การเรียนรู้เพื่อพัฒนาศักยภาพการผลิตในอุตสาหกรรมเซรามิกส์</w:t>
            </w:r>
          </w:p>
        </w:tc>
        <w:tc>
          <w:tcPr>
            <w:tcW w:w="2105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1.นักศึกษา จำนวน 50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2.กลุ่มวิชาชีพเซรามิกส์ จำนวน 50 คน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3.สถานที่ สาขาวิชาเทคโนโลยีเซรามิกส์</w:t>
            </w:r>
          </w:p>
        </w:tc>
        <w:tc>
          <w:tcPr>
            <w:tcW w:w="2078" w:type="dxa"/>
          </w:tcPr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1.ศูนย์ความรู้ทางวิชาชีพเพื่อเตรียมความพร้อมเข้าอุตสาหกรรมเซรามิกส์ 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 xml:space="preserve">2.จำนวนนักศึกษาที่ได้รับการพัฒนา </w:t>
            </w:r>
          </w:p>
          <w:p w:rsidR="00056750" w:rsidRPr="00362FE7" w:rsidRDefault="00056750" w:rsidP="006C7A69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3.นักศึกษาจบแล้วมีงานทำ</w:t>
            </w:r>
          </w:p>
        </w:tc>
        <w:tc>
          <w:tcPr>
            <w:tcW w:w="2205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1 ศูนย์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จำนวน 50 คน</w:t>
            </w: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ไม่น้อยกว่าร้อยละ 90</w:t>
            </w:r>
          </w:p>
        </w:tc>
        <w:tc>
          <w:tcPr>
            <w:tcW w:w="1190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ต.ค. 59 – ก.ย. 60</w:t>
            </w:r>
          </w:p>
        </w:tc>
        <w:tc>
          <w:tcPr>
            <w:tcW w:w="1131" w:type="dxa"/>
          </w:tcPr>
          <w:p w:rsidR="00056750" w:rsidRPr="006460FE" w:rsidRDefault="00056750" w:rsidP="006C7A6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6460FE">
              <w:rPr>
                <w:rFonts w:ascii="TH SarabunPSK" w:hAnsi="TH SarabunPSK"/>
                <w:b/>
                <w:bCs/>
                <w:sz w:val="24"/>
                <w:szCs w:val="24"/>
              </w:rPr>
              <w:t>2,470,700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781" w:type="dxa"/>
          </w:tcPr>
          <w:p w:rsidR="00056750" w:rsidRPr="00362FE7" w:rsidRDefault="00056750" w:rsidP="006C7A69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362FE7">
              <w:rPr>
                <w:rFonts w:ascii="TH SarabunPSK" w:hAnsi="TH SarabunPSK"/>
                <w:sz w:val="24"/>
                <w:szCs w:val="24"/>
                <w:cs/>
              </w:rPr>
              <w:t>อ.ปราโมทย์ ปิ่นสกุล</w:t>
            </w:r>
          </w:p>
        </w:tc>
      </w:tr>
    </w:tbl>
    <w:p w:rsidR="005F3728" w:rsidRPr="005F3728" w:rsidRDefault="005F3728" w:rsidP="005F3728">
      <w:pPr>
        <w:rPr>
          <w:rFonts w:ascii="TH Niramit AS" w:hAnsi="TH Niramit AS" w:cs="TH Niramit AS"/>
          <w:b/>
          <w:bCs/>
          <w:cs/>
        </w:rPr>
        <w:sectPr w:rsidR="005F3728" w:rsidRPr="005F3728" w:rsidSect="00056750">
          <w:pgSz w:w="16838" w:h="11906" w:orient="landscape"/>
          <w:pgMar w:top="1440" w:right="1440" w:bottom="1440" w:left="709" w:header="708" w:footer="708" w:gutter="0"/>
          <w:cols w:space="708"/>
          <w:docGrid w:linePitch="437"/>
        </w:sectPr>
      </w:pPr>
    </w:p>
    <w:p w:rsidR="005F3728" w:rsidRPr="005F3728" w:rsidRDefault="005F3728" w:rsidP="005F3728">
      <w:pPr>
        <w:rPr>
          <w:rFonts w:ascii="TH SarabunPSK" w:hAnsi="TH SarabunPSK"/>
          <w:b/>
          <w:bCs/>
        </w:rPr>
        <w:sectPr w:rsidR="005F3728" w:rsidRPr="005F3728" w:rsidSect="005F3728">
          <w:pgSz w:w="11906" w:h="16838"/>
          <w:pgMar w:top="851" w:right="851" w:bottom="851" w:left="1247" w:header="709" w:footer="0" w:gutter="0"/>
          <w:pgNumType w:start="1"/>
          <w:cols w:space="708"/>
          <w:docGrid w:linePitch="435"/>
        </w:sectPr>
      </w:pPr>
    </w:p>
    <w:p w:rsidR="007A778B" w:rsidRPr="00F407DA" w:rsidRDefault="007A778B" w:rsidP="007A778B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 w:rsidRPr="00F407DA">
        <w:rPr>
          <w:rFonts w:ascii="TH SarabunPSK" w:hAnsi="TH SarabunPSK"/>
          <w:b/>
          <w:bCs/>
          <w:sz w:val="36"/>
          <w:szCs w:val="36"/>
          <w:cs/>
        </w:rPr>
        <w:lastRenderedPageBreak/>
        <w:t>คำนำ</w:t>
      </w:r>
    </w:p>
    <w:p w:rsidR="007A778B" w:rsidRPr="00DD2265" w:rsidRDefault="007A778B" w:rsidP="007A778B">
      <w:pPr>
        <w:spacing w:after="0"/>
        <w:jc w:val="center"/>
        <w:rPr>
          <w:rFonts w:ascii="TH SarabunPSK" w:hAnsi="TH SarabunPSK"/>
        </w:rPr>
      </w:pPr>
    </w:p>
    <w:p w:rsidR="007A778B" w:rsidRPr="00DD2265" w:rsidRDefault="007A778B" w:rsidP="007A778B">
      <w:pPr>
        <w:spacing w:after="0"/>
        <w:ind w:firstLine="720"/>
        <w:jc w:val="thaiDistribute"/>
        <w:rPr>
          <w:rFonts w:ascii="TH SarabunPSK" w:hAnsi="TH SarabunPSK"/>
          <w:b/>
          <w:bCs/>
        </w:rPr>
      </w:pPr>
      <w:r w:rsidRPr="00DD2265">
        <w:rPr>
          <w:rFonts w:ascii="TH SarabunPSK" w:hAnsi="TH SarabunPSK"/>
          <w:cs/>
        </w:rPr>
        <w:t>แผนการให้บริการวิชาการ ประจำปีงบประมาณ 25</w:t>
      </w:r>
      <w:r>
        <w:rPr>
          <w:rFonts w:ascii="TH SarabunPSK" w:hAnsi="TH SarabunPSK" w:hint="cs"/>
          <w:cs/>
        </w:rPr>
        <w:t>60</w:t>
      </w:r>
      <w:r w:rsidRPr="00DD2265">
        <w:rPr>
          <w:rFonts w:ascii="TH SarabunPSK" w:hAnsi="TH SarabunPSK"/>
          <w:cs/>
        </w:rPr>
        <w:t xml:space="preserve"> ของสำนักงานบริการทางวิชาการ มหาวิทยาลัยราชภัฏบุรีรัมย์</w:t>
      </w:r>
      <w:r w:rsidRPr="00DD2265">
        <w:rPr>
          <w:rFonts w:ascii="TH SarabunPSK" w:hAnsi="TH SarabunPSK"/>
        </w:rPr>
        <w:t xml:space="preserve"> </w:t>
      </w:r>
      <w:r w:rsidRPr="00DD2265">
        <w:rPr>
          <w:rFonts w:ascii="TH SarabunPSK" w:hAnsi="TH SarabunPSK"/>
          <w:cs/>
        </w:rPr>
        <w:t xml:space="preserve">เป็นเอกสารที่จัดทำขึ้นร่วมกับหน่วยงานอื่นภายในมหาวิทยาลัย ได้แก่ หน่วยงานระดับคณะ สำนัก ศูนย์ และสถาบัน เพื่อใช้เป็นแนวทางในการดำเนินงานตามภารกิจด้านการให้บริการวิชาการและวิชาชีพแก่สังคมของมหาวิทยาลัยราชภัฏบุรีรัมย์ และเพื่อเป็นประโยชน์ในการประสานการดำเนินการร่วมกันรวมถึงเป็นเครื่องมือในการติดตามประเมินผลการดำเนินงานอันจะส่งผลให้การดำเนินงานเป็นไปอย่างมีประสิทธิภาพ ซึ่งสอดคล้องตามพันธกิจ ที่ 3 </w:t>
      </w:r>
      <w:r w:rsidRPr="00DD2265">
        <w:rPr>
          <w:rFonts w:ascii="TH SarabunPSK" w:hAnsi="TH SarabunPSK"/>
        </w:rPr>
        <w:t xml:space="preserve">: </w:t>
      </w:r>
      <w:r w:rsidRPr="00DD2265">
        <w:rPr>
          <w:rFonts w:ascii="TH SarabunPSK" w:hAnsi="TH SarabunPSK"/>
          <w:cs/>
        </w:rPr>
        <w:t>บริการวิชาการและถ่ายทอดเทคโนโลยี ยกระดับและเสริมสร้างความเข้มแข็งของชุมชนรวมถึงผู้ประกอบการให้แข่งขันได้ และประเด็นยุทธศาสตร์ที่ 3</w:t>
      </w:r>
      <w:r w:rsidRPr="00DD2265">
        <w:rPr>
          <w:rFonts w:ascii="TH SarabunPSK" w:hAnsi="TH SarabunPSK"/>
        </w:rPr>
        <w:t>:</w:t>
      </w:r>
      <w:r w:rsidRPr="00DD2265">
        <w:rPr>
          <w:rFonts w:ascii="TH SarabunPSK" w:hAnsi="TH SarabunPSK"/>
          <w:cs/>
        </w:rPr>
        <w:t xml:space="preserve"> พัฒนางานวิจัยบนฐานเศรษฐกิจสร้างสรรค์และบริการทางวิชาการ เพื่อเป็นแหล่งภูมิปัญญาของท้องถิ่นและชุมชน ของมหาวิทยาลัยราชภัฏบุรีรัมย์ </w:t>
      </w:r>
    </w:p>
    <w:p w:rsidR="007A778B" w:rsidRPr="00DD2265" w:rsidRDefault="007A778B" w:rsidP="007A778B">
      <w:pPr>
        <w:spacing w:after="0"/>
        <w:ind w:firstLine="720"/>
        <w:jc w:val="thaiDistribute"/>
        <w:rPr>
          <w:rFonts w:ascii="TH SarabunPSK" w:hAnsi="TH SarabunPSK"/>
          <w:b/>
          <w:bCs/>
        </w:rPr>
      </w:pPr>
      <w:r w:rsidRPr="00DD2265">
        <w:rPr>
          <w:rFonts w:ascii="TH SarabunPSK" w:hAnsi="TH SarabunPSK"/>
          <w:cs/>
        </w:rPr>
        <w:t>สำนักงานบริการทางวิชาการหวังเป็นอย่างยิ่งว่า แผนการให้บริการวิชาการแก่สังคม ประจำปีงบประมาณ 25</w:t>
      </w:r>
      <w:r>
        <w:rPr>
          <w:rFonts w:ascii="TH SarabunPSK" w:hAnsi="TH SarabunPSK" w:hint="cs"/>
          <w:cs/>
        </w:rPr>
        <w:t>60</w:t>
      </w:r>
      <w:r w:rsidRPr="00DD2265">
        <w:rPr>
          <w:rFonts w:ascii="TH SarabunPSK" w:hAnsi="TH SarabunPSK"/>
          <w:cs/>
        </w:rPr>
        <w:t xml:space="preserve"> โดยการร่วมกันดำเนินงานตามแผนและโครงการของหน่วยงานระดับคณะ สำนัก ศูนย์ และสถาบัน และส่วนงานอื่นๆ ที่เกี่ยวข้อง มีการส่งเสริมให้อาจารย์และบุคลากรได้ให้ความรู้ความสามารถให้ประโยชน์แก่ชุมชน สังคม ให้มีประสิทธิภาพและประสิทธิผลสูงสุด</w:t>
      </w:r>
    </w:p>
    <w:p w:rsidR="007A778B" w:rsidRPr="00DD2265" w:rsidRDefault="007A778B" w:rsidP="007A778B">
      <w:pPr>
        <w:ind w:firstLine="720"/>
        <w:rPr>
          <w:rFonts w:ascii="TH SarabunPSK" w:hAnsi="TH SarabunPSK"/>
          <w:b/>
          <w:bCs/>
        </w:rPr>
      </w:pPr>
    </w:p>
    <w:p w:rsidR="007A778B" w:rsidRPr="00DD2265" w:rsidRDefault="007A778B" w:rsidP="007A778B">
      <w:pPr>
        <w:ind w:firstLine="720"/>
        <w:rPr>
          <w:rFonts w:ascii="TH SarabunPSK" w:hAnsi="TH SarabunPSK"/>
          <w:b/>
          <w:bCs/>
        </w:rPr>
      </w:pP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</w:p>
    <w:p w:rsidR="007A778B" w:rsidRPr="00DD2265" w:rsidRDefault="007A778B" w:rsidP="007A778B">
      <w:pPr>
        <w:spacing w:after="0"/>
        <w:ind w:firstLine="720"/>
        <w:rPr>
          <w:rFonts w:ascii="TH SarabunPSK" w:hAnsi="TH SarabunPSK"/>
          <w:b/>
          <w:bCs/>
        </w:rPr>
      </w:pP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="00B41859">
        <w:rPr>
          <w:rFonts w:ascii="TH SarabunPSK" w:hAnsi="TH SarabunPSK" w:hint="cs"/>
          <w:cs/>
        </w:rPr>
        <w:t xml:space="preserve">           อาจารย์คคนางค์  ช่อชู</w:t>
      </w:r>
    </w:p>
    <w:p w:rsidR="007A778B" w:rsidRPr="00DD2265" w:rsidRDefault="007A778B" w:rsidP="007A778B">
      <w:pPr>
        <w:spacing w:after="0"/>
        <w:ind w:firstLine="720"/>
        <w:rPr>
          <w:rFonts w:ascii="TH SarabunPSK" w:hAnsi="TH SarabunPSK"/>
          <w:b/>
          <w:bCs/>
        </w:rPr>
      </w:pP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  <w:t>ผู้อำนวยการสำนักงานบริการทางวิชาการ</w:t>
      </w:r>
    </w:p>
    <w:p w:rsidR="007A778B" w:rsidRDefault="007A778B" w:rsidP="007A778B">
      <w:pPr>
        <w:spacing w:after="0"/>
        <w:ind w:firstLine="720"/>
        <w:rPr>
          <w:rFonts w:ascii="TH SarabunPSK" w:hAnsi="TH SarabunPSK"/>
          <w:b/>
          <w:bCs/>
        </w:rPr>
      </w:pP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</w:r>
      <w:r w:rsidRPr="00DD2265">
        <w:rPr>
          <w:rFonts w:ascii="TH SarabunPSK" w:hAnsi="TH SarabunPSK"/>
          <w:cs/>
        </w:rPr>
        <w:tab/>
        <w:t xml:space="preserve">        มหาวิทยาลัยราชภัฏบุรีรัมย์</w:t>
      </w:r>
    </w:p>
    <w:p w:rsidR="007A778B" w:rsidRPr="001816D4" w:rsidRDefault="007A778B" w:rsidP="007A778B">
      <w:pPr>
        <w:spacing w:after="0"/>
        <w:rPr>
          <w:rFonts w:ascii="TH SarabunPSK" w:hAnsi="TH SarabunPSK"/>
          <w:b/>
          <w:bCs/>
          <w:cs/>
        </w:rPr>
        <w:sectPr w:rsidR="007A778B" w:rsidRPr="001816D4" w:rsidSect="005F3728">
          <w:type w:val="continuous"/>
          <w:pgSz w:w="11906" w:h="16838"/>
          <w:pgMar w:top="1440" w:right="1440" w:bottom="709" w:left="1440" w:header="708" w:footer="708" w:gutter="0"/>
          <w:cols w:space="708"/>
          <w:docGrid w:linePitch="437"/>
        </w:sectPr>
      </w:pPr>
      <w:r>
        <w:rPr>
          <w:rFonts w:ascii="TH SarabunPSK" w:hAnsi="TH SarabunPSK" w:hint="cs"/>
          <w:b/>
          <w:bCs/>
          <w:cs/>
        </w:rPr>
        <w:tab/>
      </w:r>
    </w:p>
    <w:p w:rsidR="001C4485" w:rsidRPr="00362FE7" w:rsidRDefault="001C4485" w:rsidP="00056750">
      <w:pPr>
        <w:spacing w:after="0"/>
        <w:rPr>
          <w:rFonts w:ascii="TH SarabunPSK" w:hAnsi="TH SarabunPSK"/>
          <w:sz w:val="24"/>
          <w:szCs w:val="24"/>
        </w:rPr>
      </w:pPr>
    </w:p>
    <w:sectPr w:rsidR="001C4485" w:rsidRPr="00362FE7" w:rsidSect="00281FB2">
      <w:pgSz w:w="16838" w:h="11906" w:orient="landscape"/>
      <w:pgMar w:top="709" w:right="1440" w:bottom="426" w:left="709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9F" w:rsidRDefault="00C33B9F" w:rsidP="003440D3">
      <w:pPr>
        <w:spacing w:after="0" w:line="240" w:lineRule="auto"/>
      </w:pPr>
      <w:r>
        <w:separator/>
      </w:r>
    </w:p>
  </w:endnote>
  <w:endnote w:type="continuationSeparator" w:id="0">
    <w:p w:rsidR="00C33B9F" w:rsidRDefault="00C33B9F" w:rsidP="0034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4"/>
        <w:szCs w:val="24"/>
      </w:rPr>
      <w:alias w:val="บริษัท"/>
      <w:id w:val="270665196"/>
      <w:placeholder>
        <w:docPart w:val="C6AD0A2705B643318CA865D04F70100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582364" w:rsidRDefault="00582364">
        <w:pPr>
          <w:pStyle w:val="a8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3440D3">
          <w:rPr>
            <w:rFonts w:ascii="TH SarabunPSK" w:hAnsi="TH SarabunPSK" w:cs="TH SarabunPSK"/>
            <w:color w:val="8C8C8C" w:themeColor="background1" w:themeShade="8C"/>
            <w:sz w:val="24"/>
            <w:szCs w:val="24"/>
            <w:cs/>
          </w:rPr>
          <w:t>แผนดำเนินงานโครงการบริการวิชาการแก่สังคม ประจำปีงบประมาณ 2560</w:t>
        </w:r>
      </w:p>
    </w:sdtContent>
  </w:sdt>
  <w:p w:rsidR="00582364" w:rsidRDefault="00582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9F" w:rsidRDefault="00C33B9F" w:rsidP="003440D3">
      <w:pPr>
        <w:spacing w:after="0" w:line="240" w:lineRule="auto"/>
      </w:pPr>
      <w:r>
        <w:separator/>
      </w:r>
    </w:p>
  </w:footnote>
  <w:footnote w:type="continuationSeparator" w:id="0">
    <w:p w:rsidR="00C33B9F" w:rsidRDefault="00C33B9F" w:rsidP="0034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64" w:rsidRDefault="00582364" w:rsidP="005F37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82364" w:rsidRDefault="00582364" w:rsidP="005F372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64" w:rsidRDefault="00582364" w:rsidP="005F372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C3A"/>
    <w:multiLevelType w:val="hybridMultilevel"/>
    <w:tmpl w:val="818C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0F19"/>
    <w:multiLevelType w:val="hybridMultilevel"/>
    <w:tmpl w:val="CAAA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528E"/>
    <w:multiLevelType w:val="hybridMultilevel"/>
    <w:tmpl w:val="6692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C4485"/>
    <w:rsid w:val="00016939"/>
    <w:rsid w:val="00032A03"/>
    <w:rsid w:val="00032B47"/>
    <w:rsid w:val="000360E3"/>
    <w:rsid w:val="00056750"/>
    <w:rsid w:val="00086FCD"/>
    <w:rsid w:val="000E37F8"/>
    <w:rsid w:val="000E52BA"/>
    <w:rsid w:val="00107F9F"/>
    <w:rsid w:val="001542A8"/>
    <w:rsid w:val="00167F05"/>
    <w:rsid w:val="001816D4"/>
    <w:rsid w:val="0018471C"/>
    <w:rsid w:val="00185C58"/>
    <w:rsid w:val="001C4485"/>
    <w:rsid w:val="001F7CE6"/>
    <w:rsid w:val="00234C05"/>
    <w:rsid w:val="00247812"/>
    <w:rsid w:val="00267FC2"/>
    <w:rsid w:val="00270368"/>
    <w:rsid w:val="002722C7"/>
    <w:rsid w:val="00280BED"/>
    <w:rsid w:val="00281FB2"/>
    <w:rsid w:val="00297430"/>
    <w:rsid w:val="002C4FAD"/>
    <w:rsid w:val="002D7E3A"/>
    <w:rsid w:val="002F26FF"/>
    <w:rsid w:val="003210F1"/>
    <w:rsid w:val="00341CAA"/>
    <w:rsid w:val="003440D3"/>
    <w:rsid w:val="003610DF"/>
    <w:rsid w:val="00362FE7"/>
    <w:rsid w:val="003B0AE1"/>
    <w:rsid w:val="003B7683"/>
    <w:rsid w:val="00436B5C"/>
    <w:rsid w:val="004430E1"/>
    <w:rsid w:val="004624E1"/>
    <w:rsid w:val="00486403"/>
    <w:rsid w:val="004C586B"/>
    <w:rsid w:val="004C63B1"/>
    <w:rsid w:val="004D6D68"/>
    <w:rsid w:val="004E4B5F"/>
    <w:rsid w:val="005026ED"/>
    <w:rsid w:val="00513A40"/>
    <w:rsid w:val="00527C86"/>
    <w:rsid w:val="00547745"/>
    <w:rsid w:val="00582364"/>
    <w:rsid w:val="005A19BB"/>
    <w:rsid w:val="005D0481"/>
    <w:rsid w:val="005F3728"/>
    <w:rsid w:val="005F79FF"/>
    <w:rsid w:val="00603612"/>
    <w:rsid w:val="00641AB5"/>
    <w:rsid w:val="006460FE"/>
    <w:rsid w:val="00653682"/>
    <w:rsid w:val="006673F2"/>
    <w:rsid w:val="00691EE5"/>
    <w:rsid w:val="006A7D24"/>
    <w:rsid w:val="006B1FF0"/>
    <w:rsid w:val="006C7A69"/>
    <w:rsid w:val="00715EEB"/>
    <w:rsid w:val="00716C4C"/>
    <w:rsid w:val="007449C7"/>
    <w:rsid w:val="00754BE4"/>
    <w:rsid w:val="0077083D"/>
    <w:rsid w:val="00780DA6"/>
    <w:rsid w:val="007A48AF"/>
    <w:rsid w:val="007A778B"/>
    <w:rsid w:val="007C4B24"/>
    <w:rsid w:val="007D218E"/>
    <w:rsid w:val="007E0D94"/>
    <w:rsid w:val="007F1706"/>
    <w:rsid w:val="00807B77"/>
    <w:rsid w:val="00816EBE"/>
    <w:rsid w:val="008212CC"/>
    <w:rsid w:val="00835E3C"/>
    <w:rsid w:val="00851651"/>
    <w:rsid w:val="00873128"/>
    <w:rsid w:val="00880570"/>
    <w:rsid w:val="008A42E9"/>
    <w:rsid w:val="008B2157"/>
    <w:rsid w:val="008C1D6B"/>
    <w:rsid w:val="008C7614"/>
    <w:rsid w:val="008C7DD9"/>
    <w:rsid w:val="008F3381"/>
    <w:rsid w:val="00912EBF"/>
    <w:rsid w:val="00924F13"/>
    <w:rsid w:val="00950919"/>
    <w:rsid w:val="00952095"/>
    <w:rsid w:val="00973B48"/>
    <w:rsid w:val="009A495C"/>
    <w:rsid w:val="009E3569"/>
    <w:rsid w:val="009F1121"/>
    <w:rsid w:val="009F6E5E"/>
    <w:rsid w:val="00A1279F"/>
    <w:rsid w:val="00A12893"/>
    <w:rsid w:val="00A24092"/>
    <w:rsid w:val="00A35A79"/>
    <w:rsid w:val="00A50CCA"/>
    <w:rsid w:val="00A61B66"/>
    <w:rsid w:val="00A67F6F"/>
    <w:rsid w:val="00A831FF"/>
    <w:rsid w:val="00A937ED"/>
    <w:rsid w:val="00AE1CE0"/>
    <w:rsid w:val="00B221E7"/>
    <w:rsid w:val="00B41859"/>
    <w:rsid w:val="00B5617C"/>
    <w:rsid w:val="00B65CAB"/>
    <w:rsid w:val="00BA099D"/>
    <w:rsid w:val="00BA2F13"/>
    <w:rsid w:val="00BE16B0"/>
    <w:rsid w:val="00C046C5"/>
    <w:rsid w:val="00C10608"/>
    <w:rsid w:val="00C136ED"/>
    <w:rsid w:val="00C16DA2"/>
    <w:rsid w:val="00C25560"/>
    <w:rsid w:val="00C33B9F"/>
    <w:rsid w:val="00C671EC"/>
    <w:rsid w:val="00C70CB7"/>
    <w:rsid w:val="00CA0765"/>
    <w:rsid w:val="00CA2E2A"/>
    <w:rsid w:val="00CB200C"/>
    <w:rsid w:val="00CD4DD9"/>
    <w:rsid w:val="00CD62E3"/>
    <w:rsid w:val="00CE1CA7"/>
    <w:rsid w:val="00CE39A7"/>
    <w:rsid w:val="00CF10DD"/>
    <w:rsid w:val="00D0488E"/>
    <w:rsid w:val="00D471CE"/>
    <w:rsid w:val="00D70F52"/>
    <w:rsid w:val="00D9366D"/>
    <w:rsid w:val="00D9524F"/>
    <w:rsid w:val="00DA1FE0"/>
    <w:rsid w:val="00DB3CE9"/>
    <w:rsid w:val="00DC7C5E"/>
    <w:rsid w:val="00DF2E37"/>
    <w:rsid w:val="00E01324"/>
    <w:rsid w:val="00E30C3C"/>
    <w:rsid w:val="00E620A9"/>
    <w:rsid w:val="00E67FF0"/>
    <w:rsid w:val="00EB36B9"/>
    <w:rsid w:val="00EB797C"/>
    <w:rsid w:val="00EC5A71"/>
    <w:rsid w:val="00ED2983"/>
    <w:rsid w:val="00EF1E0B"/>
    <w:rsid w:val="00F15208"/>
    <w:rsid w:val="00F178A3"/>
    <w:rsid w:val="00F23F44"/>
    <w:rsid w:val="00F407DA"/>
    <w:rsid w:val="00F724CF"/>
    <w:rsid w:val="00F8506F"/>
    <w:rsid w:val="00FA1F00"/>
    <w:rsid w:val="00FD254E"/>
    <w:rsid w:val="00FE17C6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76"/>
        <o:r id="V:Rule13" type="connector" idref="#_x0000_s1077"/>
        <o:r id="V:Rule14" type="connector" idref="#_x0000_s1079"/>
        <o:r id="V:Rule15" type="connector" idref="#_x0000_s1078"/>
        <o:r id="V:Rule16" type="connector" idref="#_x0000_s1073"/>
        <o:r id="V:Rule17" type="connector" idref="#_x0000_s1072"/>
        <o:r id="V:Rule18" type="connector" idref="#_x0000_s1075"/>
        <o:r id="V:Rule19" type="connector" idref="#_x0000_s1086"/>
        <o:r id="V:Rule20" type="connector" idref="#_x0000_s1069"/>
        <o:r id="V:Rule21" type="connector" idref="#_x0000_s1088"/>
        <o:r id="V:Rule22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72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rsid w:val="005F3728"/>
    <w:pPr>
      <w:tabs>
        <w:tab w:val="center" w:pos="4153"/>
        <w:tab w:val="right" w:pos="8306"/>
      </w:tabs>
      <w:spacing w:after="0" w:line="240" w:lineRule="auto"/>
    </w:pPr>
    <w:rPr>
      <w:rFonts w:ascii="Times New Roman" w:eastAsia="PMingLiU" w:hAnsi="Times New Roman" w:cs="Angsana New"/>
      <w:sz w:val="24"/>
      <w:szCs w:val="28"/>
      <w:lang w:eastAsia="zh-TW"/>
    </w:rPr>
  </w:style>
  <w:style w:type="character" w:customStyle="1" w:styleId="a6">
    <w:name w:val="หัวกระดาษ อักขระ"/>
    <w:basedOn w:val="a0"/>
    <w:link w:val="a5"/>
    <w:uiPriority w:val="99"/>
    <w:rsid w:val="005F3728"/>
    <w:rPr>
      <w:rFonts w:ascii="Times New Roman" w:eastAsia="PMingLiU" w:hAnsi="Times New Roman" w:cs="Angsana New"/>
      <w:sz w:val="24"/>
      <w:szCs w:val="28"/>
      <w:lang w:eastAsia="zh-TW"/>
    </w:rPr>
  </w:style>
  <w:style w:type="character" w:styleId="a7">
    <w:name w:val="page number"/>
    <w:basedOn w:val="a0"/>
    <w:rsid w:val="005F3728"/>
  </w:style>
  <w:style w:type="paragraph" w:styleId="a8">
    <w:name w:val="footer"/>
    <w:basedOn w:val="a"/>
    <w:link w:val="a9"/>
    <w:uiPriority w:val="99"/>
    <w:unhideWhenUsed/>
    <w:rsid w:val="003440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440D3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344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40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AD0A2705B643318CA865D04F7010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D2D63B-E8F9-4A9E-8048-10080A1EED41}"/>
      </w:docPartPr>
      <w:docPartBody>
        <w:p w:rsidR="00853B8E" w:rsidRDefault="00B53F57" w:rsidP="00B53F57">
          <w:pPr>
            <w:pStyle w:val="C6AD0A2705B643318CA865D04F70100C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53F57"/>
    <w:rsid w:val="00853B8E"/>
    <w:rsid w:val="00B53F57"/>
    <w:rsid w:val="00CB600E"/>
    <w:rsid w:val="00D9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4028E035D445EA8B956AE823254194">
    <w:name w:val="D14028E035D445EA8B956AE823254194"/>
    <w:rsid w:val="00B53F57"/>
  </w:style>
  <w:style w:type="paragraph" w:customStyle="1" w:styleId="C6AD0A2705B643318CA865D04F70100C">
    <w:name w:val="C6AD0A2705B643318CA865D04F70100C"/>
    <w:rsid w:val="00B53F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5921-D753-478D-A69F-7CDA2830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แผนดำเนินงานโครงการบริการวิชาการแก่สังคม ประจำปีงบประมาณ 2560</vt:lpstr>
    </vt:vector>
  </TitlesOfParts>
  <Company>แผนดำเนินงานโครงการบริการวิชาการแก่สังคม ประจำปีงบประมาณ 2560</Company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แผนดำเนินงานโครงการบริการวิชาการแก่สังคม ประจำปีงบประมาณ 2560</dc:title>
  <dc:creator>Corporate Edition</dc:creator>
  <cp:lastModifiedBy>Corporate Edition</cp:lastModifiedBy>
  <cp:revision>4</cp:revision>
  <cp:lastPrinted>2017-09-12T03:46:00Z</cp:lastPrinted>
  <dcterms:created xsi:type="dcterms:W3CDTF">2017-09-29T09:24:00Z</dcterms:created>
  <dcterms:modified xsi:type="dcterms:W3CDTF">2017-09-29T09:35:00Z</dcterms:modified>
</cp:coreProperties>
</file>