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FAF45" w14:textId="4A7B06E0" w:rsidR="00934E7C" w:rsidRPr="0040425F" w:rsidRDefault="0054093B" w:rsidP="005F0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C3A8F2" wp14:editId="378E369A">
                <wp:simplePos x="0" y="0"/>
                <wp:positionH relativeFrom="column">
                  <wp:posOffset>5009515</wp:posOffset>
                </wp:positionH>
                <wp:positionV relativeFrom="paragraph">
                  <wp:posOffset>-972185</wp:posOffset>
                </wp:positionV>
                <wp:extent cx="457200" cy="396240"/>
                <wp:effectExtent l="0" t="0" r="19050" b="2286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96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0B150B" id="สี่เหลี่ยมผืนผ้า 3" o:spid="_x0000_s1026" style="position:absolute;margin-left:394.45pt;margin-top:-76.55pt;width:36pt;height:31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" fillcolor="white [3212]" strokecolor="white [3212]" strokeweight="1pt"/>
            </w:pict>
          </mc:Fallback>
        </mc:AlternateContent>
      </w:r>
      <w:r w:rsidR="005F0B19" w:rsidRPr="0040425F">
        <w:rPr>
          <w:rFonts w:ascii="TH SarabunPSK" w:hAnsi="TH SarabunPSK" w:cs="TH SarabunPSK" w:hint="cs"/>
          <w:b/>
          <w:bCs/>
          <w:sz w:val="36"/>
          <w:szCs w:val="36"/>
          <w:cs/>
        </w:rPr>
        <w:t>บทที่ 2</w:t>
      </w:r>
    </w:p>
    <w:p w14:paraId="792FBB4E" w14:textId="209EED54" w:rsidR="005F0B19" w:rsidRPr="0040425F" w:rsidRDefault="005F0B19" w:rsidP="005F0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0425F">
        <w:rPr>
          <w:rFonts w:ascii="TH SarabunPSK" w:hAnsi="TH SarabunPSK" w:cs="TH SarabunPSK" w:hint="cs"/>
          <w:b/>
          <w:bCs/>
          <w:sz w:val="36"/>
          <w:szCs w:val="36"/>
          <w:cs/>
        </w:rPr>
        <w:t>เอกสารและงานวิจัยที่เกี่ยวข้อง</w:t>
      </w:r>
    </w:p>
    <w:p w14:paraId="0C0361B9" w14:textId="77777777" w:rsidR="00101B66" w:rsidRPr="0040425F" w:rsidRDefault="00101B66" w:rsidP="005F0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AB2784" w14:textId="78C89E24" w:rsidR="005F0B19" w:rsidRPr="0040425F" w:rsidRDefault="00101B66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ab/>
      </w:r>
      <w:r w:rsidRPr="0040425F">
        <w:rPr>
          <w:rFonts w:ascii="TH SarabunPSK" w:hAnsi="TH SarabunPSK" w:cs="TH SarabunPSK" w:hint="cs"/>
          <w:sz w:val="32"/>
          <w:szCs w:val="32"/>
          <w:cs/>
        </w:rPr>
        <w:t>ในการวิจัยครั้งนี้ ผู้วิจัยได้ศึกษาเอกสารและงานวิจัยที่เกี่ยวข้อง และได้นำเสนอตามหัวข้อเรียงตามลำดับดังนี้</w:t>
      </w:r>
    </w:p>
    <w:p w14:paraId="4367C42A" w14:textId="6C7373BF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2.1 ที่มาและความหมาย 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คแ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มร์ – แขฺมร – เขมร</w:t>
      </w:r>
    </w:p>
    <w:p w14:paraId="42A7E5BD" w14:textId="77777777" w:rsidR="00101B66" w:rsidRPr="0040425F" w:rsidRDefault="00101B66" w:rsidP="00101B6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2.2 ประวัติความเป็นมาและถิ่นที่อยู่ของชาวเขมร</w:t>
      </w:r>
    </w:p>
    <w:p w14:paraId="3C7212CD" w14:textId="77777777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2.3 </w:t>
      </w:r>
      <w:r w:rsidRPr="0040425F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ลักษณะทั่วไปของเรือนเขมร</w:t>
      </w:r>
    </w:p>
    <w:p w14:paraId="0906422F" w14:textId="77777777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2.4 </w:t>
      </w:r>
      <w:r w:rsidRPr="0040425F">
        <w:rPr>
          <w:rFonts w:ascii="TH SarabunPSK" w:hAnsi="TH SarabunPSK" w:cs="TH SarabunPSK"/>
          <w:sz w:val="32"/>
          <w:szCs w:val="32"/>
          <w:cs/>
        </w:rPr>
        <w:t>รูปทรงและการจำแนกลักษณะเรือนเขมร</w:t>
      </w:r>
    </w:p>
    <w:p w14:paraId="50BB9B30" w14:textId="77777777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2.5 </w:t>
      </w:r>
      <w:r w:rsidRPr="0040425F">
        <w:rPr>
          <w:rFonts w:ascii="TH SarabunPSK" w:hAnsi="TH SarabunPSK" w:cs="TH SarabunPSK"/>
          <w:sz w:val="32"/>
          <w:szCs w:val="32"/>
          <w:cs/>
        </w:rPr>
        <w:t>การวางผังบริเวณ (</w:t>
      </w:r>
      <w:r w:rsidRPr="0040425F">
        <w:rPr>
          <w:rFonts w:ascii="TH SarabunPSK" w:hAnsi="TH SarabunPSK" w:cs="TH SarabunPSK"/>
          <w:sz w:val="32"/>
          <w:szCs w:val="32"/>
        </w:rPr>
        <w:t xml:space="preserve">Lay out) </w:t>
      </w:r>
      <w:r w:rsidRPr="0040425F">
        <w:rPr>
          <w:rFonts w:ascii="TH SarabunPSK" w:hAnsi="TH SarabunPSK" w:cs="TH SarabunPSK"/>
          <w:sz w:val="32"/>
          <w:szCs w:val="32"/>
          <w:cs/>
        </w:rPr>
        <w:t>หลักการที่สัมพันธ์กับทิศทางแดดและลม (</w:t>
      </w:r>
      <w:r w:rsidRPr="0040425F">
        <w:rPr>
          <w:rFonts w:ascii="TH SarabunPSK" w:hAnsi="TH SarabunPSK" w:cs="TH SarabunPSK"/>
          <w:sz w:val="32"/>
          <w:szCs w:val="32"/>
        </w:rPr>
        <w:t>Orientation)</w:t>
      </w:r>
    </w:p>
    <w:p w14:paraId="77BF84CD" w14:textId="77777777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2.6 ประโยชนใช้สอยภายในตัวเรือน</w:t>
      </w:r>
    </w:p>
    <w:p w14:paraId="242C694A" w14:textId="610A5438" w:rsidR="00101B66" w:rsidRPr="0040425F" w:rsidRDefault="00101B66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2.7 คติความเชื่อเกี่ยวกับการปลูกเรือน</w:t>
      </w:r>
    </w:p>
    <w:p w14:paraId="1A9D2305" w14:textId="73610F9F" w:rsidR="008553C7" w:rsidRPr="0040425F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</w:rPr>
        <w:t>2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.8 งานวิจัยที่เกี่ยวข้อง</w:t>
      </w:r>
    </w:p>
    <w:p w14:paraId="0401585F" w14:textId="77777777" w:rsidR="00101B66" w:rsidRPr="0040425F" w:rsidRDefault="00101B66" w:rsidP="005F0B19">
      <w:pPr>
        <w:spacing w:after="0"/>
        <w:jc w:val="both"/>
        <w:rPr>
          <w:rFonts w:ascii="TH SarabunPSK" w:hAnsi="TH SarabunPSK" w:cs="TH SarabunPSK"/>
          <w:sz w:val="32"/>
          <w:szCs w:val="32"/>
          <w:cs/>
        </w:rPr>
      </w:pPr>
    </w:p>
    <w:p w14:paraId="724CB697" w14:textId="30619822" w:rsidR="00934E7C" w:rsidRPr="0040425F" w:rsidRDefault="00934E7C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2.1 </w:t>
      </w:r>
      <w:bookmarkStart w:id="0" w:name="_Hlk93343004"/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ที่มาและความหมาย </w:t>
      </w:r>
      <w:proofErr w:type="spellStart"/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>คแ</w:t>
      </w:r>
      <w:proofErr w:type="spellEnd"/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>มร์ – แขฺมร – เขมร</w:t>
      </w:r>
      <w:bookmarkEnd w:id="0"/>
    </w:p>
    <w:p w14:paraId="2B161297" w14:textId="77777777" w:rsidR="0086578B" w:rsidRPr="0040425F" w:rsidRDefault="0086578B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3953C9FF" w14:textId="1E0F5EF5" w:rsidR="00934E7C" w:rsidRPr="0040425F" w:rsidRDefault="00934E7C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หลักฐานที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เรียก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“ชาวก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ัม</w:t>
      </w:r>
      <w:r w:rsidRPr="0040425F">
        <w:rPr>
          <w:rFonts w:ascii="TH SarabunPSK" w:hAnsi="TH SarabunPSK" w:cs="TH SarabunPSK"/>
          <w:sz w:val="32"/>
          <w:szCs w:val="32"/>
          <w:cs/>
        </w:rPr>
        <w:t>พูชา”</w:t>
      </w:r>
      <w:r w:rsidR="005F0B19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ว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า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“เขมร”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ซึ่งเก่าแก่ที่สุดที่พบในปัจจุบัน</w:t>
      </w:r>
      <w:r w:rsidR="005F0B19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คือศิลาจารึกเขมรสมัย</w:t>
      </w:r>
      <w:r w:rsidR="0086578B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ก่อนพระนคร มีอายุราวพุทธศตวรรษที่ 12 ได้แก่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ศิลาจารึก </w:t>
      </w:r>
      <w:r w:rsidRPr="0040425F">
        <w:rPr>
          <w:rFonts w:ascii="TH SarabunPSK" w:hAnsi="TH SarabunPSK" w:cs="TH SarabunPSK"/>
          <w:sz w:val="32"/>
          <w:szCs w:val="32"/>
        </w:rPr>
        <w:t xml:space="preserve">Ka64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พบที่บ้านเมลบ(เม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ลุบ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) ตำบล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กา อำเภอเปียเรียง จังหวัดไพรแวง อยู่ทางทิศตะวันออกของกรุงพนมเปญ ประมาณ 50 กิโลเมตร มีกล่าวถึง ทาสชาวเขมรโบราณว่า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ก̣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ญุม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เก̣มร 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โฆ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โต 20. 20 7 สิ 2...</w:t>
      </w:r>
      <w:r w:rsidRPr="0040425F">
        <w:rPr>
          <w:rFonts w:ascii="TH SarabunPSK" w:hAnsi="TH SarabunPSK" w:cs="TH SarabunPSK"/>
          <w:sz w:val="32"/>
          <w:szCs w:val="32"/>
        </w:rPr>
        <w:t>”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คำว่า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เก̣มร</w:t>
      </w:r>
      <w:r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kmer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hAnsi="TH SarabunPSK" w:cs="TH SarabunPSK"/>
          <w:sz w:val="32"/>
          <w:szCs w:val="32"/>
        </w:rPr>
        <w:t xml:space="preserve">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ในภาษาเขมรโบราณสมัยก่อนพระนคร ตรงก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บคำว่า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เข̣มร 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khmer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hAnsi="TH SarabunPSK" w:cs="TH SarabunPSK"/>
          <w:sz w:val="32"/>
          <w:szCs w:val="32"/>
        </w:rPr>
        <w:t xml:space="preserve">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ในภาษาเขมรสมัยพระนคร</w:t>
      </w:r>
      <w:r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เมื่อรวมความหมายของคำว่า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ก̣̣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ญุม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เก̣มร</w:t>
      </w:r>
      <w:r w:rsidRPr="0040425F">
        <w:rPr>
          <w:rFonts w:ascii="TH SarabunPSK" w:hAnsi="TH SarabunPSK" w:cs="TH SarabunPSK"/>
          <w:sz w:val="32"/>
          <w:szCs w:val="32"/>
        </w:rPr>
        <w:t xml:space="preserve">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แล้วจึงน่าจะแปลว่า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ข้ารับใช้</w:t>
      </w:r>
      <w:r w:rsidR="00B9201D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(ที่เป็น) ชาวเขมร</w:t>
      </w:r>
      <w:r w:rsidRPr="0040425F">
        <w:rPr>
          <w:rFonts w:ascii="TH SarabunPSK" w:hAnsi="TH SarabunPSK" w:cs="TH SarabunPSK"/>
          <w:sz w:val="32"/>
          <w:szCs w:val="32"/>
        </w:rPr>
        <w:t xml:space="preserve">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แสดงว่าชาวเขมรเรียกตัวเองว่า </w:t>
      </w: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เก̣มร</w:t>
      </w:r>
      <w:r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kmer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hAnsi="TH SarabunPSK" w:cs="TH SarabunPSK"/>
          <w:sz w:val="32"/>
          <w:szCs w:val="32"/>
        </w:rPr>
        <w:t>”</w:t>
      </w:r>
      <w:r w:rsidR="00CF3EEB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มาตั้งแต่พุทธศตวรรษที่ 12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E791207" w14:textId="6947EDB2" w:rsidR="00934E7C" w:rsidRPr="0040425F" w:rsidRDefault="00934E7C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ในเวลาต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อมาค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ำว่า </w:t>
      </w:r>
      <w:r w:rsidRPr="0040425F">
        <w:rPr>
          <w:rFonts w:ascii="TH SarabunPSK" w:hAnsi="TH SarabunPSK" w:cs="TH SarabunPSK"/>
          <w:sz w:val="32"/>
          <w:szCs w:val="32"/>
          <w:cs/>
        </w:rPr>
        <w:t>“เกฺมร 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kmer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)” </w:t>
      </w:r>
      <w:r w:rsidRPr="0040425F">
        <w:rPr>
          <w:rFonts w:ascii="TH SarabunPSK" w:hAnsi="TH SarabunPSK" w:cs="TH SarabunPSK"/>
          <w:sz w:val="32"/>
          <w:szCs w:val="32"/>
          <w:cs/>
        </w:rPr>
        <w:t>ในภาษาเขมรสมัยก่อนพระนครได้มีวิวัฒนาการทางเสียง</w:t>
      </w:r>
      <w:proofErr w:type="spellStart"/>
      <w:r w:rsidRPr="0040425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40425F">
        <w:rPr>
          <w:rFonts w:ascii="TH SarabunPSK" w:hAnsi="TH SarabunPSK" w:cs="TH SarabunPSK"/>
          <w:sz w:val="32"/>
          <w:szCs w:val="32"/>
          <w:cs/>
        </w:rPr>
        <w:t>ให้เสียง “ก (</w:t>
      </w:r>
      <w:r w:rsidRPr="0040425F">
        <w:rPr>
          <w:rFonts w:ascii="TH SarabunPSK" w:hAnsi="TH SarabunPSK" w:cs="TH SarabunPSK"/>
          <w:sz w:val="32"/>
          <w:szCs w:val="32"/>
        </w:rPr>
        <w:t>k)”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ในภาษาเขมรสมัยก่อนพระนครกลายเป็นเสียง “ข 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kh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)” </w:t>
      </w:r>
      <w:r w:rsidRPr="0040425F">
        <w:rPr>
          <w:rFonts w:ascii="TH SarabunPSK" w:hAnsi="TH SarabunPSK" w:cs="TH SarabunPSK"/>
          <w:sz w:val="32"/>
          <w:szCs w:val="32"/>
          <w:cs/>
        </w:rPr>
        <w:t>ในสมัยพระนคร ด้วยเหตุน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ี้</w:t>
      </w:r>
      <w:r w:rsidRPr="0040425F">
        <w:rPr>
          <w:rFonts w:ascii="TH SarabunPSK" w:hAnsi="TH SarabunPSK" w:cs="TH SarabunPSK"/>
          <w:sz w:val="32"/>
          <w:szCs w:val="32"/>
          <w:cs/>
        </w:rPr>
        <w:t>คําว่า “เกฺมร 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kmer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>)”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จึงกลายเป็นคําว่า “เขฺมร (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khmer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)” </w:t>
      </w:r>
      <w:r w:rsidRPr="0040425F">
        <w:rPr>
          <w:rFonts w:ascii="TH SarabunPSK" w:hAnsi="TH SarabunPSK" w:cs="TH SarabunPSK"/>
          <w:sz w:val="32"/>
          <w:szCs w:val="32"/>
          <w:cs/>
        </w:rPr>
        <w:t>ในภาษาเขมรสมัยพระนคร และมีการใช้คํานี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ในศิลาจารึกอย่างน้อย</w:t>
      </w:r>
      <w:proofErr w:type="spellStart"/>
      <w:r w:rsidRPr="0040425F">
        <w:rPr>
          <w:rFonts w:ascii="TH SarabunPSK" w:hAnsi="TH SarabunPSK" w:cs="TH SarabunPSK"/>
          <w:sz w:val="32"/>
          <w:szCs w:val="32"/>
          <w:cs/>
        </w:rPr>
        <w:t>จํานวน</w:t>
      </w:r>
      <w:proofErr w:type="spellEnd"/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2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หลัก คือ จารึก </w:t>
      </w:r>
      <w:r w:rsidRPr="0040425F">
        <w:rPr>
          <w:rFonts w:ascii="TH SarabunPSK" w:hAnsi="TH SarabunPSK" w:cs="TH SarabunPSK"/>
          <w:sz w:val="32"/>
          <w:szCs w:val="32"/>
        </w:rPr>
        <w:t xml:space="preserve">K. </w:t>
      </w:r>
      <w:r w:rsidRPr="0040425F">
        <w:rPr>
          <w:rFonts w:ascii="TH SarabunPSK" w:hAnsi="TH SarabunPSK" w:cs="TH SarabunPSK"/>
          <w:sz w:val="32"/>
          <w:szCs w:val="32"/>
          <w:cs/>
        </w:rPr>
        <w:t>366 กล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าวถ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ึ</w:t>
      </w:r>
      <w:r w:rsidRPr="0040425F">
        <w:rPr>
          <w:rFonts w:ascii="TH SarabunPSK" w:hAnsi="TH SarabunPSK" w:cs="TH SarabunPSK"/>
          <w:sz w:val="32"/>
          <w:szCs w:val="32"/>
          <w:cs/>
        </w:rPr>
        <w:t>ง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“ไต เสา เขฺมร” อันหมายถึง “ข้ารับใช้หญิง เสา (ชื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อเฉพาะ) ที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เป็นชาวเขม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ร</w:t>
      </w:r>
      <w:r w:rsidRPr="0040425F">
        <w:rPr>
          <w:rFonts w:ascii="TH SarabunPSK" w:hAnsi="TH SarabunPSK" w:cs="TH SarabunPSK"/>
          <w:sz w:val="32"/>
          <w:szCs w:val="32"/>
        </w:rPr>
        <w:t>”</w:t>
      </w:r>
    </w:p>
    <w:p w14:paraId="65B580F0" w14:textId="3D8259C8" w:rsidR="00934E7C" w:rsidRPr="0040425F" w:rsidRDefault="00934E7C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lastRenderedPageBreak/>
        <w:t>แต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หล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กฐานท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ช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ดเจนท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ส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ุ</w:t>
      </w:r>
      <w:r w:rsidRPr="0040425F">
        <w:rPr>
          <w:rFonts w:ascii="TH SarabunPSK" w:hAnsi="TH SarabunPSK" w:cs="TH SarabunPSK"/>
          <w:sz w:val="32"/>
          <w:szCs w:val="32"/>
          <w:cs/>
        </w:rPr>
        <w:t>ดส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0425F">
        <w:rPr>
          <w:rFonts w:ascii="TH SarabunPSK" w:hAnsi="TH SarabunPSK" w:cs="TH SarabunPSK"/>
          <w:sz w:val="32"/>
          <w:szCs w:val="32"/>
          <w:cs/>
        </w:rPr>
        <w:t>หร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บการใช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ค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ำว่า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“เขมร” เป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็</w:t>
      </w:r>
      <w:r w:rsidRPr="0040425F">
        <w:rPr>
          <w:rFonts w:ascii="TH SarabunPSK" w:hAnsi="TH SarabunPSK" w:cs="TH SarabunPSK"/>
          <w:sz w:val="32"/>
          <w:szCs w:val="32"/>
          <w:cs/>
        </w:rPr>
        <w:t>นค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0425F">
        <w:rPr>
          <w:rFonts w:ascii="TH SarabunPSK" w:hAnsi="TH SarabunPSK" w:cs="TH SarabunPSK"/>
          <w:sz w:val="32"/>
          <w:szCs w:val="32"/>
          <w:cs/>
        </w:rPr>
        <w:t>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ชาวเขมรสม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ยพระนครเร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/>
          <w:sz w:val="32"/>
          <w:szCs w:val="32"/>
          <w:cs/>
        </w:rPr>
        <w:t>ย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>ก</w:t>
      </w:r>
      <w:r w:rsidRPr="0040425F">
        <w:rPr>
          <w:rFonts w:ascii="TH SarabunPSK" w:hAnsi="TH SarabunPSK" w:cs="TH SarabunPSK"/>
          <w:sz w:val="32"/>
          <w:szCs w:val="32"/>
          <w:cs/>
        </w:rPr>
        <w:t>ต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ว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เองค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ื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อ </w:t>
      </w:r>
      <w:r w:rsidRPr="0040425F">
        <w:rPr>
          <w:rFonts w:ascii="TH SarabunPSK" w:hAnsi="TH SarabunPSK" w:cs="TH SarabunPSK"/>
          <w:sz w:val="32"/>
          <w:szCs w:val="32"/>
          <w:cs/>
        </w:rPr>
        <w:t>ข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อความท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ปรากฏในศ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ิ</w:t>
      </w:r>
      <w:r w:rsidRPr="0040425F">
        <w:rPr>
          <w:rFonts w:ascii="TH SarabunPSK" w:hAnsi="TH SarabunPSK" w:cs="TH SarabunPSK"/>
          <w:sz w:val="32"/>
          <w:szCs w:val="32"/>
          <w:cs/>
        </w:rPr>
        <w:t>ลาจาร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ึ</w:t>
      </w:r>
      <w:r w:rsidRPr="0040425F">
        <w:rPr>
          <w:rFonts w:ascii="TH SarabunPSK" w:hAnsi="TH SarabunPSK" w:cs="TH SarabunPSK"/>
          <w:sz w:val="32"/>
          <w:szCs w:val="32"/>
          <w:cs/>
        </w:rPr>
        <w:t>กปราสาทบ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นทายฉมาร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์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40425F">
        <w:rPr>
          <w:rFonts w:ascii="TH SarabunPSK" w:hAnsi="TH SarabunPSK" w:cs="TH SarabunPSK"/>
          <w:sz w:val="32"/>
          <w:szCs w:val="32"/>
        </w:rPr>
        <w:t xml:space="preserve">K. 227) </w:t>
      </w:r>
      <w:r w:rsidRPr="0040425F">
        <w:rPr>
          <w:rFonts w:ascii="TH SarabunPSK" w:hAnsi="TH SarabunPSK" w:cs="TH SarabunPSK"/>
          <w:sz w:val="32"/>
          <w:szCs w:val="32"/>
          <w:cs/>
        </w:rPr>
        <w:t>จาร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ึ</w:t>
      </w:r>
      <w:r w:rsidRPr="0040425F">
        <w:rPr>
          <w:rFonts w:ascii="TH SarabunPSK" w:hAnsi="TH SarabunPSK" w:cs="TH SarabunPSK"/>
          <w:sz w:val="32"/>
          <w:szCs w:val="32"/>
          <w:cs/>
        </w:rPr>
        <w:t>กหล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กน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ี้</w:t>
      </w:r>
      <w:r w:rsidRPr="0040425F">
        <w:rPr>
          <w:rFonts w:ascii="TH SarabunPSK" w:hAnsi="TH SarabunPSK" w:cs="TH SarabunPSK"/>
          <w:sz w:val="32"/>
          <w:szCs w:val="32"/>
          <w:cs/>
        </w:rPr>
        <w:t>สร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างในร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ชสม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ยพระเจ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าช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ยวรม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นท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7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F249A" w:rsidRPr="0040425F">
        <w:rPr>
          <w:rFonts w:ascii="TH SarabunPSK" w:hAnsi="TH SarabunPSK" w:cs="TH SarabunPSK" w:hint="cs"/>
          <w:sz w:val="32"/>
          <w:szCs w:val="32"/>
          <w:cs/>
        </w:rPr>
        <w:t>ราว</w:t>
      </w:r>
      <w:r w:rsidRPr="0040425F">
        <w:rPr>
          <w:rFonts w:ascii="TH SarabunPSK" w:hAnsi="TH SarabunPSK" w:cs="TH SarabunPSK"/>
          <w:sz w:val="32"/>
          <w:szCs w:val="32"/>
          <w:cs/>
        </w:rPr>
        <w:t>พ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ุ</w:t>
      </w:r>
      <w:r w:rsidRPr="0040425F">
        <w:rPr>
          <w:rFonts w:ascii="TH SarabunPSK" w:hAnsi="TH SarabunPSK" w:cs="TH SarabunPSK"/>
          <w:sz w:val="32"/>
          <w:szCs w:val="32"/>
          <w:cs/>
        </w:rPr>
        <w:t>ทศตวรรษท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18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ปราสาทบ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นทายฉมาร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์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ต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0425F">
        <w:rPr>
          <w:rFonts w:ascii="TH SarabunPSK" w:hAnsi="TH SarabunPSK" w:cs="TH SarabunPSK"/>
          <w:sz w:val="32"/>
          <w:szCs w:val="32"/>
          <w:cs/>
        </w:rPr>
        <w:t>บลถมอป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๊</w:t>
      </w:r>
      <w:r w:rsidRPr="0040425F">
        <w:rPr>
          <w:rFonts w:ascii="TH SarabunPSK" w:hAnsi="TH SarabunPSK" w:cs="TH SarabunPSK"/>
          <w:sz w:val="32"/>
          <w:szCs w:val="32"/>
          <w:cs/>
        </w:rPr>
        <w:t>วก เม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ื</w:t>
      </w:r>
      <w:r w:rsidRPr="0040425F">
        <w:rPr>
          <w:rFonts w:ascii="TH SarabunPSK" w:hAnsi="TH SarabunPSK" w:cs="TH SarabunPSK"/>
          <w:sz w:val="32"/>
          <w:szCs w:val="32"/>
          <w:cs/>
        </w:rPr>
        <w:t>องเส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/>
          <w:sz w:val="32"/>
          <w:szCs w:val="32"/>
          <w:cs/>
        </w:rPr>
        <w:t>ยมราบ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เข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/>
          <w:sz w:val="32"/>
          <w:szCs w:val="32"/>
          <w:cs/>
        </w:rPr>
        <w:t>ยนด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วยอ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กษรเขมรโบราณพ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ุ</w:t>
      </w:r>
      <w:r w:rsidRPr="0040425F">
        <w:rPr>
          <w:rFonts w:ascii="TH SarabunPSK" w:hAnsi="TH SarabunPSK" w:cs="TH SarabunPSK"/>
          <w:sz w:val="32"/>
          <w:szCs w:val="32"/>
          <w:cs/>
        </w:rPr>
        <w:t>ทธศตวรรษท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18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ำ</w:t>
      </w:r>
      <w:r w:rsidRPr="0040425F">
        <w:rPr>
          <w:rFonts w:ascii="TH SarabunPSK" w:hAnsi="TH SarabunPSK" w:cs="TH SarabunPSK"/>
          <w:sz w:val="32"/>
          <w:szCs w:val="32"/>
          <w:cs/>
        </w:rPr>
        <w:t>นวน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29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บรรท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Pr="0040425F">
        <w:rPr>
          <w:rFonts w:ascii="TH SarabunPSK" w:hAnsi="TH SarabunPSK" w:cs="TH SarabunPSK"/>
          <w:sz w:val="32"/>
          <w:szCs w:val="32"/>
          <w:cs/>
        </w:rPr>
        <w:t>ด 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/>
          <w:sz w:val="32"/>
          <w:szCs w:val="32"/>
          <w:cs/>
        </w:rPr>
        <w:t>ข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sz w:val="32"/>
          <w:szCs w:val="32"/>
          <w:cs/>
        </w:rPr>
        <w:t>อความตอนหน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ึ่</w:t>
      </w:r>
      <w:r w:rsidRPr="0040425F">
        <w:rPr>
          <w:rFonts w:ascii="TH SarabunPSK" w:hAnsi="TH SarabunPSK" w:cs="TH SarabunPSK"/>
          <w:sz w:val="32"/>
          <w:szCs w:val="32"/>
          <w:cs/>
        </w:rPr>
        <w:t>งว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า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</w:rPr>
        <w:t>“...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บันทูลให้มีราชพิธี ณ เสด็จนำชาวเขมร (อ̣นกเข̣มร) ทั้ง 4 ผู้ซึ้งได้ทำการรบเพื่อรักษาความมั่นคง มีจำนวน 78 ตำบลไปยังกัมพุชเทศแล้ว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ประสาทแกนัก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สัญ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ชักทั้งสองโอยนาม“อำ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ง”และสถาปนารูป”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ดั้งนั้นจึงอาจสันนิษฐานได้ว่าในอาณาจักรกัมพูชาสมัยพระนคร ชาวกัมพูชาโบราณเรียกตัวเองว่า “เข̣มร (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</w:rPr>
        <w:t>khmer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</w:rPr>
        <w:t xml:space="preserve">)”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หรือ “อ̣นก̣ – เข̣มร” ซึ่ง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แปลว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า “ชาวเขมร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” </w:t>
      </w:r>
    </w:p>
    <w:p w14:paraId="242C3A7A" w14:textId="30E5731F" w:rsidR="00934E7C" w:rsidRPr="0040425F" w:rsidRDefault="00934E7C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ต่อมาในสมัยหลังพระนคร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ภาษาเขมรมีความเปลี่ยนแปลงแตกต่างไปจากภาษาเขมรสมัยพระนค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ร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มาก ทั้งในด้านระบบเสียงพยัญชนะและสระ ดังนั้นคำว่า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“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เข̣มร (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</w:rPr>
        <w:t>khmer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</w:rPr>
        <w:t xml:space="preserve">)”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ในภาษาเขมรโบราณจึงเปลี่ยนเสียงสระ “เ (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e)”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เป็นสระ “แ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(ae)”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และไม่ออกเสียงเสียงพยัญชนะท้าย “ร (</w:t>
      </w:r>
      <w:r w:rsidRPr="0040425F">
        <w:rPr>
          <w:rFonts w:ascii="TH SarabunPSK" w:hAnsi="TH SarabunPSK" w:cs="TH SarabunPSK" w:hint="cs"/>
          <w:sz w:val="32"/>
          <w:szCs w:val="32"/>
        </w:rPr>
        <w:t>r)”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ดังนั้นคำนี้ในภาษาเขมรสมัยหลังพระนครจึงออกเสียงว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า “แค̣มร์ (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</w:rPr>
        <w:t>khmaer</w:t>
      </w:r>
      <w:proofErr w:type="spellEnd"/>
      <w:r w:rsidRPr="0040425F">
        <w:rPr>
          <w:rFonts w:ascii="TH SarabunPSK" w:hAnsi="TH SarabunPSK" w:cs="TH SarabunPSK" w:hint="cs"/>
          <w:sz w:val="32"/>
          <w:szCs w:val="32"/>
        </w:rPr>
        <w:t xml:space="preserve">)”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เขียนว</w:t>
      </w:r>
      <w:r w:rsidR="002F249A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า “แขมร” ดังที่ปรากฏในภาษาเขมรปัจจุบันและปรากฏความหมายในพจนานุกรมฉบับพุทธ</w:t>
      </w:r>
      <w:proofErr w:type="spellStart"/>
      <w:r w:rsidRPr="0040425F"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 w:rsidRPr="0040425F">
        <w:rPr>
          <w:rFonts w:ascii="TH SarabunPSK" w:hAnsi="TH SarabunPSK" w:cs="TH SarabunPSK" w:hint="cs"/>
          <w:sz w:val="32"/>
          <w:szCs w:val="32"/>
          <w:cs/>
        </w:rPr>
        <w:t>สนบัณฑิตย์ว่า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“แข̣มร น.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(คำนาม)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คนที่เกิดหรืออยู่ในดินแดนกัมพูชาและอยู่ในอำนาจกฎหมายเขมร” คำว่า “เขมร” ที่ใช้ในภาษาไทยจึงเป็นคำซึ่งมีที่มาเดียวกับคำว่า “แข̣มร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(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ออกเสียงว่า แค̣มร์)” เพียงแต่คำว่า “เขมร” ซึ่งใช้ในภาษาไทยนั้นเป็นคำที่รับมาจากคำศัพท์ภาษาเขมรโบราณสมัยพระนคร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ซึ่งร่วมสมัยกับสุโขทัยแล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>ะ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อยุธยา</w:t>
      </w:r>
      <w:r w:rsidRPr="0040425F">
        <w:rPr>
          <w:rFonts w:ascii="TH SarabunPSK" w:hAnsi="TH SarabunPSK" w:cs="TH SarabunPSK" w:hint="cs"/>
          <w:sz w:val="32"/>
          <w:szCs w:val="32"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ส่วนคำว่า “แข̣มร (ออกเส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ยงว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า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แค̣มร์)”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ซึ่งใช้ในภาษาเขมรปัจจุบัน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เป็นคำที่มีการเปลี่ยนแปลงทางเสียงและรูปเขียน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มาจากคำว่</w:t>
      </w:r>
      <w:r w:rsidR="0094339E" w:rsidRPr="0040425F">
        <w:rPr>
          <w:rFonts w:ascii="TH SarabunPSK" w:hAnsi="TH SarabunPSK" w:cs="TH SarabunPSK" w:hint="cs"/>
          <w:sz w:val="32"/>
          <w:szCs w:val="32"/>
          <w:cs/>
        </w:rPr>
        <w:t>า</w:t>
      </w:r>
      <w:r w:rsidR="00775715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“เขมร” ในภาษาเขมรโบราณสมัยพระนคร</w:t>
      </w:r>
    </w:p>
    <w:p w14:paraId="1EE05893" w14:textId="77777777" w:rsidR="004B2C09" w:rsidRPr="0040425F" w:rsidRDefault="004B2C0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0E0D683" w14:textId="08D3F437" w:rsidR="00101B66" w:rsidRPr="0040425F" w:rsidRDefault="00934E7C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bookmarkStart w:id="1" w:name="_Hlk93343018"/>
      <w:r w:rsidRPr="0040425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2.2 ประวัติความเป็นมาและถิ่นที่อยู่ของชาวเขมร</w:t>
      </w:r>
    </w:p>
    <w:bookmarkEnd w:id="1"/>
    <w:p w14:paraId="464C8ECA" w14:textId="77777777" w:rsidR="0086578B" w:rsidRPr="0040425F" w:rsidRDefault="0086578B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83280A1" w14:textId="43274735" w:rsidR="00934E7C" w:rsidRPr="0040425F" w:rsidRDefault="00934E7C" w:rsidP="00101B6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ยุคอาณาจักรฟูนัน ชนชาติมอญ - แขมร์ มีถิ่นฐานเดิมที่ประเทศอินเดีย อาณาจักรแรกของชนกลุ่มนี้ เรียกตามศิลาจารึกภาษาสันสกฤตว่า 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วฺ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̣รว̣น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(พระพนม) ในพงศาวดารจีนเรียกว่าฟูนัน</w:t>
      </w:r>
      <w:r w:rsidR="004B2C09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ตั้งอยู่ที่ฝั่งทะเลแห่งหนึ่ง ทางทิศตะวันออกจรดกับประเทศ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ลิน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ยี่</w:t>
      </w:r>
      <w:r w:rsidR="00775715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(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จัม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ปา) ทิศตะวันตกจรดกับประเทศ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กิ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มลิน(สุวรรณภูมิ) </w:t>
      </w:r>
      <w:r w:rsidR="004B2C09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ราชธานีแห่งแรกของอาณาจักรนี้เรียกว่า</w:t>
      </w:r>
      <w:r w:rsidR="00775715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กรุงโคกธลอก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ในสมัยของพระทองนางนาค(เกาณ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ฑิ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นยะ พระนาง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โส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มา) ราชวงศ์นี้มีอำนาจประมาณ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300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ปีจนถึง พ.ศ.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>1028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ต่อมาในยุคที่กษัตริย์ที่ลงท้ายพระนามว่า </w:t>
      </w:r>
      <w:r w:rsidR="00775715"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วรมัน</w:t>
      </w:r>
      <w:r w:rsidR="00775715"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เริ่มต้นด้วยพระเจ้าเกาณ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ฑิ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นยะชัยวรมัน (พ.ศ.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1028-1057)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ชาวอินเดียใต้ร่วมกับพวก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กบฎ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เข้าโจมตีกรุงโคกธลอกแล้วย้ายเมืองหลวงเข้าไปตามฝั่งแม่น้ำใหญ่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500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ลี้ตั้งชื่อเมืองหลวงว่า 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วยาธปุระ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แปลว่าเมืองแห่งนายพราน ส่วนพวกราชวงศ์พื้นเมืองเดิมก็ย้ายขึ้นไปทางเหนือ สร้างเมืองใหม่ริมฝั่งแม่น้ำโขง ชื่อ 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ศัมภ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ปุระ และภวปุระ (ฝั่งซ้ายแม่น้ำโขงตอนล่าง</w:t>
      </w:r>
      <w:r w:rsidR="004B2C09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พ.ศ.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>1093</w:t>
      </w:r>
      <w:r w:rsidR="004B2C09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>เกิดจลาจลในกรุงวยาธปุระ เจ้าชาย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ภววร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มันแห่งเมืองภวปุระ และเจ้าชายจิตรเสนแห่ง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ศัมภ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ปุระ สายราชวงศ์พื้นเมือง ได้ครอบครองวยาธปุระและรวมเข้ากับอาณาจักรเจนละ</w:t>
      </w:r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14:paraId="247D76A8" w14:textId="3A74E338" w:rsidR="00934E7C" w:rsidRPr="0040425F" w:rsidRDefault="00934E7C" w:rsidP="00101B6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ในสมัยของ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ภววร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มัน พระองค์ได้แผ่ขยายอำนาจเข้าไปในเขตบริเวณภูเขาดง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เร็ก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และลุ่มแม่น้ำมูล ต่อมาเจ้าชายจิตรเสน ได้อภิเษกเป็นกษัตริย์ทรงพระนาม </w:t>
      </w:r>
      <w:r w:rsidR="004B2C09"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มเหนท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รวร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มัน</w:t>
      </w:r>
      <w:r w:rsidR="004B2C09"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ทรงย้ายเมืองหลวงกลับมาอยู่ที่ วยาธปุระ พ.ศ.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1143-1154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ได้ขยายดินแดนเข้ามาในเขตลุ่มน้ำมูลและภูเขาดง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เร็ก</w:t>
      </w:r>
      <w:proofErr w:type="spellEnd"/>
      <w:r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มีการสร้างเทวสถานขึ้นในบริเวณนี้หลายแห่ง ซึ่งหม่อมเจ้าสุ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ภัท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รด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ิศ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ดิศ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กุล ให้ข้อสังเกตว่า ในการสร้างปราสาทยุคสมัยเจนละ และปราสาทหินในยุคหลัง ยังสร้างด้วยอิฐไม่สอปูน ซึ่งเป็นศิลปะการสร้างของช่างสกุลจามปา คือ สถาปัตยกรรมจาม เป็นสถาปัตยกรรมซึ่งใช้อิฐ โดยการใช้ศิลาเพียงเล็กน้อย โดยใช้อิฐคุณภาพดีฝนเรียบเรียงกันสอด้วยยางพืชที่ทำให้รอยต่อสนิท หลังคาอาคารเล็กเรียงด้วยอิฐ</w:t>
      </w:r>
    </w:p>
    <w:p w14:paraId="115E817E" w14:textId="719A73BF" w:rsidR="008D4576" w:rsidRPr="0040425F" w:rsidRDefault="00934E7C" w:rsidP="008D457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ตั้งแต่สมัยพระเจ้าสุ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ริยวร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มันที่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เป็นต้นมา ได้มีการสร้างปราสาทต่าง ๆ ต่อเนื่องมาเป็นลำดับหลายรัชกาล จนถึง</w:t>
      </w:r>
      <w:r w:rsidR="002B2205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สมัย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พระเจ้าชัยวรมันที่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7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เช่นการสร้างปราสาทเขาพระวิหาร</w:t>
      </w:r>
      <w:r w:rsidR="00AE6DEA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ปราสาทหินสระกำแพงใหญ่</w:t>
      </w:r>
      <w:r w:rsidR="00CF3EEB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ซึ่งศิลาจารึกเขาพระวิหารหลักที่</w:t>
      </w:r>
      <w:r w:rsidR="00775715" w:rsidRPr="004042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 </w:t>
      </w:r>
      <w:r w:rsidR="002B2205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และ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หลักที่</w:t>
      </w:r>
      <w:r w:rsidR="00B9201D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ชี้ให้เห็นถึงการมีอำนาจของเขมรโบราณ</w:t>
      </w:r>
      <w:r w:rsidR="002B2205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ได้ระบุว่ามีการสร้างเกษตรา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ธิ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คม สร้างปราสาทหิน ขุดสระน้ำ และการถวายข้าทาสไว้ดูแลทำนุบำรุง</w:t>
      </w:r>
      <w:r w:rsidR="0086578B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ศา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สนสถานเป็นจำนวนมาก </w:t>
      </w:r>
    </w:p>
    <w:p w14:paraId="34D2BFE7" w14:textId="77777777" w:rsidR="006F7AA2" w:rsidRPr="0040425F" w:rsidRDefault="006F7AA2" w:rsidP="006F7AA2">
      <w:pPr>
        <w:spacing w:after="0"/>
        <w:ind w:firstLine="720"/>
        <w:jc w:val="both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27C8E97C" w14:textId="56FE2B7D" w:rsidR="006F7AA2" w:rsidRPr="0040425F" w:rsidRDefault="006F7AA2" w:rsidP="001556DD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2.2.1 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การตั้งถิ่นฐาน</w:t>
      </w:r>
    </w:p>
    <w:p w14:paraId="0797DE4E" w14:textId="1885F9A5" w:rsidR="006F7AA2" w:rsidRPr="0040425F" w:rsidRDefault="001556DD" w:rsidP="001556DD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2.2.1.1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บุรีรัมย์สมัยก่อนประวัติศาสตร์ นักปราชญ์ทางโบราณคดีหลายท่าน เชื่อว่ากลุ่มคนที</w:t>
      </w:r>
      <w:r w:rsidR="00206065" w:rsidRPr="0040425F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อพยพเคลื่อนย้ายเข้ามาตั้งถิ่นฐานในจังหวัดมหาสารคาม ร้อยเอ็ด สุรินทร์ บุรีรัมย์ และนครราชสีมา ในระยะแรกนั้นน่าจะอพยพมาจากแอ่งสกลนครเข้ามาตั้งชุมชนอยู่ในบริเวณสองฝั่งแม่น้ำมูล แม่น้ำชีและแม่น้ำที่เป็นสาขาอีกหลายสายดังนั้นจึงปรากฏชุมชนโบราณกระจายอยู่เป็นจำนวนมากในบริเวณดังกล่าว โดยเฉพาะในพื้นที่จังหวัดบุรีรัมย์ได้สำรวจพบว่าชุมชนโบราณมากกว่า 148 แห่ง จากการขุดค้นของนักโบราณคดีที่บ้านดงพลอง อำเภอสตึก บ้านตะโคง อำเภอเมือง และบ้านไผ่ อำเภอกระสัง ได้พบหลักฐานทางโบราณคดีต่าง ๆ เป็นจำนวนมาก เช่น โครงกระดูก ขวานหินขัด ขวานสำริด ขวานเหล็ก กำไลส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ริด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และเครื่องปั้นดินเผาหยาบหนา ตลอดจนเศษอาหารจำพวกกระดูกสัตว์ และเปลือกหอยต่าง ๆ เป็นจำนวนมาก จากหลักฐานดังกล่าว สามารถบ่งบอกให้ทราบถึงวิถีชีวิต คติการเชื่อและระบบนิเวศน์ของคนยุคนั้นได้เป็นอย่างดี (</w:t>
      </w:r>
      <w:r w:rsidR="00331404" w:rsidRPr="0040425F">
        <w:rPr>
          <w:rFonts w:ascii="TH SarabunPSK" w:eastAsia="Times New Roman" w:hAnsi="TH SarabunPSK" w:cs="TH SarabunPSK"/>
          <w:sz w:val="32"/>
          <w:szCs w:val="32"/>
          <w:cs/>
        </w:rPr>
        <w:t>คณะกรรมการฝ่ายประมวลเอกสารและจดหมายเหตุ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. 2542 : 138)</w:t>
      </w:r>
    </w:p>
    <w:p w14:paraId="34509676" w14:textId="68E8F4C3" w:rsidR="006F7AA2" w:rsidRPr="0040425F" w:rsidRDefault="006F7AA2" w:rsidP="00206065">
      <w:pPr>
        <w:spacing w:after="0"/>
        <w:jc w:val="both"/>
        <w:rPr>
          <w:rFonts w:ascii="TH SarabunPSK" w:eastAsia="Times New Roman" w:hAnsi="TH SarabunPSK" w:cs="TH SarabunPSK"/>
          <w:sz w:val="32"/>
          <w:szCs w:val="32"/>
        </w:rPr>
      </w:pPr>
    </w:p>
    <w:p w14:paraId="4C02D95F" w14:textId="2459E702" w:rsidR="00206065" w:rsidRPr="0040425F" w:rsidRDefault="00206065" w:rsidP="00206065">
      <w:pPr>
        <w:spacing w:after="0"/>
        <w:jc w:val="both"/>
        <w:rPr>
          <w:rFonts w:ascii="TH SarabunPSK" w:eastAsia="Times New Roman" w:hAnsi="TH SarabunPSK" w:cs="TH SarabunPSK"/>
          <w:sz w:val="32"/>
          <w:szCs w:val="32"/>
        </w:rPr>
      </w:pPr>
    </w:p>
    <w:p w14:paraId="27FFF4DF" w14:textId="77777777" w:rsidR="00206065" w:rsidRPr="0040425F" w:rsidRDefault="00206065" w:rsidP="00206065">
      <w:pPr>
        <w:spacing w:after="0"/>
        <w:jc w:val="both"/>
        <w:rPr>
          <w:rFonts w:ascii="TH SarabunPSK" w:eastAsia="Times New Roman" w:hAnsi="TH SarabunPSK" w:cs="TH SarabunPSK"/>
          <w:sz w:val="32"/>
          <w:szCs w:val="32"/>
        </w:rPr>
      </w:pPr>
    </w:p>
    <w:p w14:paraId="489B2535" w14:textId="7D2390E8" w:rsidR="006F7AA2" w:rsidRPr="0040425F" w:rsidRDefault="006F7AA2" w:rsidP="00CD2018">
      <w:pPr>
        <w:spacing w:after="0"/>
        <w:ind w:left="72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2.2.1.2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บุรีรัมย์สมัยประวัติศาสตร์</w:t>
      </w:r>
    </w:p>
    <w:p w14:paraId="02EF4DB5" w14:textId="2DDB0FB6" w:rsidR="006F7AA2" w:rsidRPr="0040425F" w:rsidRDefault="006F7AA2" w:rsidP="001556DD">
      <w:pPr>
        <w:spacing w:after="0"/>
        <w:ind w:left="144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t>1)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สมัยรับวัฒนธรรมอินเดีย (สมัยทวารวดี) </w:t>
      </w:r>
    </w:p>
    <w:p w14:paraId="3184B800" w14:textId="443B330F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ประมาณ 1,000–2,000 ปีในช่วงปรากฏชุมชนโบราณเป็นรูปวงรี</w:t>
      </w:r>
      <w:r w:rsidR="006F7AA2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และรูปทรงอื่นมีคูน้ำล้อมรอบตั้งแต่ชั้นเดียวถึง 3 ชั้น ชุมชนเหล่านี้จะพบหนาแน่นตามสองฝั่งแม่น้ำมูล</w:t>
      </w:r>
      <w:r w:rsidR="006F7AA2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และลำน้ำสาขา ชุมชนโบราณเหล่านี้บางชุมชนมีการสร้างทับซ้อนกับชุมชนในสมัยก่อน บางชุมชนก็สร้างขึ้นมาใหม่ซึ่งล้วนแล้วแต่อยู่ในบริเวณที่ราบลุ่มทั้งสิ้น เช่น บ้านปะเคียน บ้านดงพลอง และบ้านทุ่งวัง เป็นต้น ชุมชนที่กล่าวถึงนี้อาจวิเคราะห์ได้ตามรูปร่างลักษณะและสภาพแวดล้อมได้ดังนี้คือ </w:t>
      </w:r>
    </w:p>
    <w:p w14:paraId="4B93A806" w14:textId="16E7F7E4" w:rsidR="006F7AA2" w:rsidRPr="0040425F" w:rsidRDefault="006F7AA2" w:rsidP="00276891">
      <w:pPr>
        <w:spacing w:after="0"/>
        <w:ind w:left="72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แบบที่เป็นเนินสูงจากระดับ 5 เมตรขึ้นไปจากที่ราบสูงในบริเวณรอบ ๆ ไม่มีคูน้ำและคันดินล้อมรอบบางแห่งก็เป็นเนินเดียว แต่บางแห่งก็เป็นสองสามเนินติดต่อกัน</w:t>
      </w:r>
    </w:p>
    <w:p w14:paraId="6FEDB0C8" w14:textId="77777777" w:rsidR="00276891" w:rsidRDefault="006F7AA2" w:rsidP="00276891">
      <w:pPr>
        <w:spacing w:after="0"/>
        <w:ind w:left="72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="002E097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แบบที่เป็นเนินดินที่มีคูน้ำล้อมรอบ ชุมชนโบราณเหล่านี้บางแห่งก็มีคูน้ำล้อมรอบชั้นเดียว แต่บางแห่งก็มีคูน้ำล้อมรอบตั้งแต่สองแห่งขึ้นไป</w:t>
      </w:r>
      <w:r w:rsidR="0027689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2EEA324E" w14:textId="0898FB4F" w:rsidR="006F7AA2" w:rsidRPr="0040425F" w:rsidRDefault="006F7AA2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="00331404" w:rsidRPr="0040425F">
        <w:rPr>
          <w:rFonts w:ascii="TH SarabunPSK" w:eastAsia="Times New Roman" w:hAnsi="TH SarabunPSK" w:cs="TH SarabunPSK"/>
          <w:sz w:val="32"/>
          <w:szCs w:val="32"/>
          <w:cs/>
        </w:rPr>
        <w:t>คณะกรรมการฝ่ายประมวลเอกสารและจดหมายเหตุ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. 2542 : 139)</w:t>
      </w:r>
    </w:p>
    <w:p w14:paraId="2E64D246" w14:textId="77777777" w:rsidR="00276891" w:rsidRDefault="006F7AA2" w:rsidP="00276891">
      <w:pPr>
        <w:spacing w:after="0"/>
        <w:ind w:left="144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2) 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สมัยรับวัฒนธรรมเขมร (สมัยลพบุรี) </w:t>
      </w:r>
    </w:p>
    <w:p w14:paraId="1F0ED902" w14:textId="745B34FB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ศูนย์กลางความเจริญได้เปลี่ยนจากบริเวณที่ราบลุ่มสองฝั่งแม่น้ำมูลไปอยู่บริเวณที่ราบสูงทางตอนใต้แม่น้ำมูล โดนเฉพาะบริเวณที่ลาดเชิงเขาดงรัก เพราะปรากฎชุมชนเกิดขึ้นใหม่บริเวณดังกล่าวค่อนข้างหนาแน่น พัฒนาโครงสร้างทางสังคม ไม่ว่าจะเป็นรูปแบบการปกครอง วิถีชีวิต และคติความเชื่อต่าง ๆ ก็แตกต่างจากชุมชนบริเวณที่ราบลุ่มสองฝั่งแม่น้ำมูลเป็นอันมาก (</w:t>
      </w:r>
      <w:r w:rsidR="00331404" w:rsidRPr="0040425F">
        <w:rPr>
          <w:rFonts w:ascii="TH SarabunPSK" w:eastAsia="Times New Roman" w:hAnsi="TH SarabunPSK" w:cs="TH SarabunPSK"/>
          <w:sz w:val="32"/>
          <w:szCs w:val="32"/>
          <w:cs/>
        </w:rPr>
        <w:t>คณะกรรมการฝ่ายประมวลเอกสารและจดหมายเหตุ</w:t>
      </w:r>
      <w:r w:rsidR="00331404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2542 : 143)</w:t>
      </w:r>
    </w:p>
    <w:p w14:paraId="3B5B451A" w14:textId="77777777" w:rsidR="00276891" w:rsidRDefault="006F7AA2" w:rsidP="00276891">
      <w:pPr>
        <w:spacing w:after="0"/>
        <w:ind w:left="144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="009F1DD3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สมัยกรุงศรอยุธยา</w:t>
      </w:r>
    </w:p>
    <w:p w14:paraId="20C14E7D" w14:textId="24CBF8E8" w:rsidR="006F7AA2" w:rsidRPr="0040425F" w:rsidRDefault="00276891" w:rsidP="00276891">
      <w:pPr>
        <w:spacing w:after="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สมัยนี้ดินแดนในแถบเมืองบุรีรัมย์ เมือง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พุทไธ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สง เมืองตลุง (ประโคนชัย) เมืองนางรอง ต่างก็มาขึ้นกับกรุงศรีอยุธยา โดยขึ้นกับข้าหลวงแห่งนครราชสีมา เมืองนางรองเป็นหัวเมืองเอก (</w:t>
      </w:r>
      <w:r w:rsidR="00331404" w:rsidRPr="0040425F">
        <w:rPr>
          <w:rFonts w:ascii="TH SarabunPSK" w:eastAsia="Times New Roman" w:hAnsi="TH SarabunPSK" w:cs="TH SarabunPSK"/>
          <w:sz w:val="32"/>
          <w:szCs w:val="32"/>
          <w:cs/>
        </w:rPr>
        <w:t>คณะกรรมการฝ่ายประมวลเอกสารและจดหมายเหตุ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. 2542 : 147)</w:t>
      </w:r>
    </w:p>
    <w:p w14:paraId="0B4E1353" w14:textId="77777777" w:rsidR="001556DD" w:rsidRDefault="006F7AA2" w:rsidP="001556DD">
      <w:pPr>
        <w:spacing w:after="0"/>
        <w:ind w:left="144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/>
          <w:sz w:val="32"/>
          <w:szCs w:val="32"/>
          <w:cs/>
        </w:rPr>
        <w:t>4</w:t>
      </w:r>
      <w:r w:rsidR="009F1DD3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สมัยกรุงธนบุรี </w:t>
      </w:r>
    </w:p>
    <w:p w14:paraId="45630F6C" w14:textId="09F96F86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สมัยนี้มีหลักฐานการตั้งเมืองแปะชัดเจน</w:t>
      </w:r>
      <w:r w:rsidR="0051425D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และสมัยเดียวกันนี้มีความเกี่ยวข้องกั</w:t>
      </w:r>
      <w:r w:rsidR="0051425D" w:rsidRPr="0040425F">
        <w:rPr>
          <w:rFonts w:ascii="TH SarabunPSK" w:eastAsia="Times New Roman" w:hAnsi="TH SarabunPSK" w:cs="TH SarabunPSK" w:hint="cs"/>
          <w:sz w:val="32"/>
          <w:szCs w:val="32"/>
          <w:cs/>
        </w:rPr>
        <w:t>บ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พระบาท</w:t>
      </w:r>
      <w:r w:rsidR="0051425D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สมเด็จพระพุทธยอดฟ้าจุฬาโลกมหาราช จนมีการสร้างพระบรมราชานุสาวรี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และตั้งชื่อค่ายสมเด็จเจ้าพระยามหากษัตริย์ศึก ในภายหลัง ดังนั้นประวัติศาสตร์ส่วนนี้จึงเป็นส่วนหนึ่งของพระราชประวัติของพระองค์</w:t>
      </w:r>
    </w:p>
    <w:p w14:paraId="04538478" w14:textId="41380DBE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ปี พ.ศ. 2314 พระยายมราช (ทองด้วง) คือพระบาทสมเด็จพระพุทธยอดฟ้าจุฬาโลกมหาราช ได้รับการสถาปนาขึ้นเป็นเจ้าพระยาจักรี ปีเดียวกันนี้ได้เป็นแม่ทัพยกไปตีเขมรยึดได้เมืองบันทายเพชร และเมืองบาพนม</w:t>
      </w:r>
    </w:p>
    <w:p w14:paraId="130DA818" w14:textId="1E74165B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ปี พ.ศ. 2317 เป็นแม่ทัพใหญ่ยกเข้าตีเมืองเชียงใหม่ ได้จัดระบบการปกครองของเชียงใหม่เป็นที่เรียบร้อยแล้ว ได้นำเมือง น่าน ลำพูน ลำปาง และเมืองแพร่ เข้ามาอยู่ในขอบขัณฑสีมา</w:t>
      </w:r>
    </w:p>
    <w:p w14:paraId="0DF6528D" w14:textId="0CA3D382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ปี พ.ศ. 2317-2318 ได้เป็นแม่ทัพ ถืออาณาสิทธิ์ออกทำสงครามที่บางแก้ว ได้ชัยชนะจับข้าศึกได้ทั้งค่าย</w:t>
      </w:r>
    </w:p>
    <w:p w14:paraId="3DC996AE" w14:textId="0936AA84" w:rsidR="006F7AA2" w:rsidRPr="0040425F" w:rsidRDefault="00276891" w:rsidP="00276891">
      <w:pPr>
        <w:spacing w:after="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ปี พ.ศ. 2318-2319 ได้นำทัพออกสู้กับพม่าซึ่งมี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อะ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แซหวุ่นกี้เป็นแม่ทัพ ซึ่งในที่สุด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อะ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แซหวุ่นกี้ยกทัพกลับพม่า</w:t>
      </w:r>
    </w:p>
    <w:p w14:paraId="79A67889" w14:textId="113831E5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ปี พ.ศ. 2319 (บางหลักฐานว่าปี 2320) ได้ทรงยกทัพมาบุรีรัมย์ได้สถาปานาเมืองแปะขึ้น โดยมีเหตุการณ์สำคัญ คือ พระยานางรอง ซึ่งเป็นเจ้าเมืองนางรองอันเป็นเมืองที่ขึ้นต่อเมืองนครราชสีมา โดยมรเจ้าโอ เจ้าอิน เจ้าเมืองจำปาศักดิ์ เป็นคนสนับสนุน </w:t>
      </w:r>
    </w:p>
    <w:p w14:paraId="026B0C1F" w14:textId="33DECA8D" w:rsidR="006F7AA2" w:rsidRPr="0040425F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พระเจ้ากรุงธนบุรีจึงโปรดให้เจ้าพระยาจักรี ยกทัพไปปราบ โดยมีเจ้าพระยา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สุร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สีห์ คุมกำลังไปสน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ัน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สน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ุน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ส่วนหนึ่ง พระยานางรองถูกจับได้ และถูกประหารชีวิต ส่วนเจ้าโอและเจ้าอิน ตั้งส่องสุมอยู่เมืองจำปาศักดิ์ มีไพร่พลลาว และข่า สน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ัน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สน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ุน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กว่าหมื่นคน เจ้าพระยาจักรีและเจ้าพระยา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สุร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สีห์นำทัพเข้าตีได้เมืองจำปาศักดิ์ เมืองโขง เมืองอ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ัต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ปือ จับเจ้าโอและเจ้าอินได้ แล้วให้ประหารชีวิต เมื่อเดินทางกลับได้เกลี่ยกล่อมชาวเมืองสุรินทร์ สัง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ขะ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ขุ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ขันธ์ และเมืองตลุง ซึ่งสมัยนั้นเรียกว่าชาวเขมรป่าดง ให้มาสวามิ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ถั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กด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ิ์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ต่อองค์พระบาทสมเด็จพระเจ้ากรุงธนบุรี</w:t>
      </w:r>
    </w:p>
    <w:p w14:paraId="3CC95C40" w14:textId="77777777" w:rsidR="00276891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เมื่อเดินทัพกลับมา ได้พักทัพอยู่บริเวณอันเป็นที่ตั้งเมืองบุรีรัมย์ปัจจุบัน ได้พบเมืองร้างอยู่ที่ลุ่มน้ำห้วยจร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เข้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มาก มีชัยภูมีดี แต่สถานที่นี้เดิมทีมีไข้ป่าชุกชุม เขมรป่าดงไม่กล้าเข้ามาอาศัย แต่ตั้งบ้านเรือนอยู่โดยรอบ คือบ้านโคกหัวช้าง บ้านทะมาน จึงโปรดเกล้า ฯ ให้ตั้งเมืองร้างที่ข้างต้นแปะใหญ่ (ศาลจ้าพ่อหลักเมืองปัจจุบัน)  และโปรดเกล้าให้ลูกชายเจ้าเมือง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พุทไธ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สมัน ซึ่งติดตามมาพร้อมกับครอบครัวเป็นเจ้าเมืองแล้วชักชวนให้ชาวเขมรป่าดงมาตั้งหลักแหล่งทำเรือกสวนไร่นาในเมืองร้างจนเป็นปึกแผ่น เมืองนี้จึงให้นามว่าเมืองแปะ บุตรเจ้าเมือง</w:t>
      </w:r>
      <w:proofErr w:type="spellStart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พุทไธ</w:t>
      </w:r>
      <w:proofErr w:type="spellEnd"/>
      <w:r w:rsidR="006F7AA2" w:rsidRPr="0040425F">
        <w:rPr>
          <w:rFonts w:ascii="TH SarabunPSK" w:eastAsia="Times New Roman" w:hAnsi="TH SarabunPSK" w:cs="TH SarabunPSK"/>
          <w:sz w:val="32"/>
          <w:szCs w:val="32"/>
          <w:cs/>
        </w:rPr>
        <w:t>สมันสมัยนี้ต่อมาได้รับบรรดาศักดิ์เป็นพระยานครภักดี เมื่อพระยานครภักดีวายชนม์ลง บุตรคือ นายหงส์ เป็นเจ้าเมือง</w:t>
      </w:r>
      <w:r w:rsidR="00331404" w:rsidRPr="0040425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1425D" w:rsidRPr="0040425F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="00331404" w:rsidRPr="0040425F">
        <w:rPr>
          <w:rFonts w:ascii="TH SarabunPSK" w:eastAsia="Times New Roman" w:hAnsi="TH SarabunPSK" w:cs="TH SarabunPSK"/>
          <w:sz w:val="32"/>
          <w:szCs w:val="32"/>
          <w:cs/>
        </w:rPr>
        <w:t>คณะกรรมการฝ่ายประมวลเอกสารและจดหมายเหตุ</w:t>
      </w:r>
      <w:r w:rsidR="0051425D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. 2542 : 147-148) </w:t>
      </w:r>
    </w:p>
    <w:p w14:paraId="33C64A51" w14:textId="13E4D034" w:rsidR="00560CD1" w:rsidRPr="00276891" w:rsidRDefault="00276891" w:rsidP="00276891">
      <w:pPr>
        <w:spacing w:after="0"/>
        <w:ind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จังหวัดบุรีรัมย์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เป็นจังหวัดหนึ่งที่มีประชากรชาวเขมรอาศัยอยู่มาก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ทั้งนี้เป็นเพราะจังหวัดบุรีรัมย์มีพื้นที่อยู่อาศัยติดต่อกับพรมแดนประเทศกัมพูชาประชาธิปไตย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และจังหวัดสุรินทร์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ชาวไทยเขมรในจังหวัดบุรีรัมย์ส่วนใหญ่จะอพยพมาจากจังหวัดสุรินทร์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และศรีสะเกษ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กลุ่มชนชาว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เขมรอาศัยอยู่บริเวณดังกล่าวมาตั้งแต่อดีต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โดยในจังหวัดบุรีรัมย์มีประชากรที่พูดภาษาเขมรมากที่สุดประมาณร้อยละ 40 ของประชากรในจังหวัด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ส่วนใหญ่จะอาศัยทางตอนใต้ของจังหวัดบุรีรัมย์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จะใช้พูดกันมากในแถบอำเภอเมือง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จังหวัดบุรีรัมย์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อำเภอกระสัง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อำเภอประโคนชัย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อำเภอห้วยราช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อำเภอสตึก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อำเภอพลับพลาชัย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อำเภอบ้านกรวด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อำเภอละหานทราย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และบางส่วนของอำเภอคูเมือง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อำเภอลำปลายมาศอำเภอนางรอง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อำเภอชำนิ</w:t>
      </w:r>
      <w:r w:rsidR="00512EF7" w:rsidRPr="0040425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และอำเภอเฉลิมพระเกียรติ (</w:t>
      </w:r>
      <w:r w:rsidR="008D4576" w:rsidRPr="0040425F">
        <w:rPr>
          <w:rFonts w:ascii="TH SarabunPSK" w:eastAsia="Times New Roman" w:hAnsi="TH SarabunPSK" w:cs="TH SarabunPSK"/>
          <w:sz w:val="32"/>
          <w:szCs w:val="32"/>
        </w:rPr>
        <w:t xml:space="preserve">www.burirum.go.th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 xml:space="preserve">6 </w:t>
      </w:r>
      <w:proofErr w:type="spellStart"/>
      <w:r w:rsidR="008D4576" w:rsidRPr="0040425F">
        <w:rPr>
          <w:rFonts w:ascii="TH SarabunPSK" w:eastAsia="Times New Roman" w:hAnsi="TH SarabunPSK" w:cs="TH SarabunPSK"/>
          <w:sz w:val="32"/>
          <w:szCs w:val="32"/>
        </w:rPr>
        <w:t>il.n</w:t>
      </w:r>
      <w:proofErr w:type="spellEnd"/>
      <w:r w:rsidR="008D4576" w:rsidRPr="0040425F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="008D4576" w:rsidRPr="0040425F">
        <w:rPr>
          <w:rFonts w:ascii="TH SarabunPSK" w:eastAsia="Times New Roman" w:hAnsi="TH SarabunPSK" w:cs="TH SarabunPSK"/>
          <w:sz w:val="32"/>
          <w:szCs w:val="32"/>
          <w:cs/>
        </w:rPr>
        <w:t>49)</w:t>
      </w:r>
    </w:p>
    <w:p w14:paraId="645300C0" w14:textId="77777777" w:rsidR="00512EF7" w:rsidRPr="0040425F" w:rsidRDefault="00512EF7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0D5D65C0" w14:textId="4889AA31" w:rsidR="00EA32EF" w:rsidRPr="0040425F" w:rsidRDefault="005D021E" w:rsidP="005F0B19">
      <w:pPr>
        <w:spacing w:after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934E7C"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4042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2" w:name="_Hlk93343111"/>
      <w:r w:rsidR="0066316D" w:rsidRPr="0040425F">
        <w:rPr>
          <w:rFonts w:ascii="TH SarabunPSK" w:hAnsi="TH SarabunPSK" w:cs="TH SarabunPSK" w:hint="cs"/>
          <w:b/>
          <w:bCs/>
          <w:color w:val="000000"/>
          <w:sz w:val="32"/>
          <w:szCs w:val="32"/>
          <w:shd w:val="clear" w:color="auto" w:fill="FFFFFF"/>
          <w:cs/>
        </w:rPr>
        <w:t>ลักษณะทั่วไปของเรือนเขมร</w:t>
      </w:r>
      <w:bookmarkEnd w:id="2"/>
    </w:p>
    <w:p w14:paraId="071D7679" w14:textId="77777777" w:rsidR="0086578B" w:rsidRPr="0040425F" w:rsidRDefault="0086578B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25B4A2E9" w14:textId="6A091BD8" w:rsidR="0066316D" w:rsidRPr="0040425F" w:rsidRDefault="0066316D" w:rsidP="00101B6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ลักษณะเรือนเขมรจากภาพจิตรกรรมฝาผนังที่วัดพระแก้ว ณ กรุงพนมเปญ ประเทศกัมพูชา จะเห็นลักษณะบ้านเรือนและชุมชน การใช้วัสดุก่อสร้าง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ที่เป็น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วัสดุธรรมชาติ เช่น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แฝก หญ้าคา ไม้ บรรยากาศโดยรอบ เช่น ต้นไม้ การสัตว์เลี้ยง ตัวอาคารที่มีลักษณะโปร่ง เช่น ศาลา ใต้ถุน ซึ่งสอดคล้องกับภูมิอากาศแบบร้อนชื้นเช่นเดียวกับเรือนพื้นถิ่นในภูมิภาคนี้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ลักษณะทั่วไปของเรือนเขมรสร้างด้วยไม้ ไม้ไผ่ ใบจากและหญ้าแฝก อาคารยกเสาลอยและมีตอม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่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อวางบนดินเพื่อกระจายน้ำหนักลงสู่พื้นดิน การปลูกสร้างบ้าน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จะ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มีผู้เฒ่าผู้แก่เป็นผู้แนะนำและทำพิธีกรรม เพื่อกำหนดพื้นที่ในการเลือกที่ตั้งและการจัดวางอาคารเพราะเชื่อว่าจะทำให้เกิดความเป็นสิริมงคลแก่ผู้อยู่อาศัย</w:t>
      </w:r>
    </w:p>
    <w:p w14:paraId="15DA1935" w14:textId="52F4AFC2" w:rsidR="005D021E" w:rsidRPr="0040425F" w:rsidRDefault="0066316D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การก่อสร้างเรือนเขมรปรากฎความเชื่อเรื่องโชครางจนถึงปัจจุบัน ด้วยการใช้ผ้ายันต์เพื่อความเป็นมงคลกับผู้อยู่อาศัยโดย</w:t>
      </w:r>
      <w:r w:rsidR="00861BB1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วาง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ผ้ายันต์บนอกไก่ด้านหน้าของเรือนตั้งแต่เริ่มก่อสร้าง นอกจากนี้การเชื่อตัวเลขมงคลในการก่อสร้างก็ปรากฎโดยการกำหนด ขนาดวัสดุ จำนวน สัดส่วนต่าง</w:t>
      </w:r>
      <w:r w:rsidR="00331EEF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ๆ เช่น ขนาดของหน้าไม</w:t>
      </w:r>
      <w:r w:rsidR="00B71A38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้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จำนวนขั้นบันได ความกว้างและความยาวของเรือน รวมถึงข้อห้ามที่อธิบายความหมายเพื่อความเป็</w:t>
      </w:r>
      <w:r w:rsidR="005D021E"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</w:t>
      </w:r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มงคลและปัดเป่าความชั่วร้าย </w:t>
      </w:r>
      <w:proofErr w:type="spellStart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กฏเกณฑ์</w:t>
      </w:r>
      <w:proofErr w:type="spellEnd"/>
      <w:r w:rsidRPr="004042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เหล่านี้เกี่ยวข้องกับตำแหน่งการปลูกเรือน การปลูกต้นไม้ในบ้าน การเลือกหาวัสดุ แม้ปัจจุบันคติความเชื่อเหล่านี้ยังไม่สามารถอธิบายเหตุผลและที่มาได้จากเอกสารอ้างอิงของเขมรโดยตรง </w:t>
      </w:r>
      <w:r w:rsidR="00346382" w:rsidRPr="0040425F">
        <w:rPr>
          <w:rFonts w:ascii="TH SarabunPSK" w:hAnsi="TH SarabunPSK" w:cs="TH SarabunPSK" w:hint="cs"/>
          <w:sz w:val="24"/>
          <w:szCs w:val="32"/>
          <w:cs/>
        </w:rPr>
        <w:t>(ศรัณยา หล่อมณีนพรัตน์</w:t>
      </w:r>
      <w:r w:rsidR="00346382" w:rsidRPr="0040425F">
        <w:rPr>
          <w:rFonts w:ascii="TH SarabunPSK" w:hAnsi="TH SarabunPSK" w:cs="TH SarabunPSK"/>
          <w:sz w:val="32"/>
          <w:szCs w:val="40"/>
        </w:rPr>
        <w:t>, 2548</w:t>
      </w:r>
      <w:r w:rsidR="00482A43" w:rsidRPr="0040425F">
        <w:rPr>
          <w:rFonts w:ascii="TH SarabunPSK" w:hAnsi="TH SarabunPSK" w:cs="TH SarabunPSK"/>
          <w:sz w:val="32"/>
          <w:szCs w:val="40"/>
        </w:rPr>
        <w:t xml:space="preserve"> </w:t>
      </w:r>
      <w:r w:rsidR="00346382" w:rsidRPr="0040425F">
        <w:rPr>
          <w:rFonts w:ascii="TH SarabunPSK" w:hAnsi="TH SarabunPSK" w:cs="TH SarabunPSK"/>
          <w:sz w:val="32"/>
          <w:szCs w:val="40"/>
        </w:rPr>
        <w:t xml:space="preserve">: </w:t>
      </w:r>
      <w:r w:rsidR="00346382" w:rsidRPr="0040425F">
        <w:rPr>
          <w:rFonts w:ascii="TH SarabunPSK" w:hAnsi="TH SarabunPSK" w:cs="TH SarabunPSK" w:hint="cs"/>
          <w:sz w:val="32"/>
          <w:szCs w:val="32"/>
          <w:cs/>
        </w:rPr>
        <w:t>67-69)</w:t>
      </w:r>
    </w:p>
    <w:p w14:paraId="2FD9C72C" w14:textId="77777777" w:rsidR="00041FD8" w:rsidRPr="0040425F" w:rsidRDefault="00041FD8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01E5FC5" w14:textId="1056ACD8" w:rsidR="005D021E" w:rsidRPr="0040425F" w:rsidRDefault="005D021E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  <w:r w:rsidRPr="0040425F">
        <w:rPr>
          <w:rFonts w:ascii="TH SarabunPSK" w:hAnsi="TH SarabunPSK" w:cs="TH SarabunPSK" w:hint="cs"/>
          <w:b/>
          <w:bCs/>
          <w:sz w:val="24"/>
          <w:szCs w:val="32"/>
          <w:cs/>
        </w:rPr>
        <w:t>2.</w:t>
      </w:r>
      <w:r w:rsidR="00934E7C" w:rsidRPr="0040425F">
        <w:rPr>
          <w:rFonts w:ascii="TH SarabunPSK" w:hAnsi="TH SarabunPSK" w:cs="TH SarabunPSK" w:hint="cs"/>
          <w:b/>
          <w:bCs/>
          <w:sz w:val="24"/>
          <w:szCs w:val="32"/>
          <w:cs/>
        </w:rPr>
        <w:t>4</w:t>
      </w:r>
      <w:r w:rsidRPr="0040425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bookmarkStart w:id="3" w:name="_Hlk93343126"/>
      <w:r w:rsidRPr="0040425F">
        <w:rPr>
          <w:rFonts w:ascii="TH SarabunPSK" w:hAnsi="TH SarabunPSK" w:cs="TH SarabunPSK"/>
          <w:b/>
          <w:bCs/>
          <w:sz w:val="24"/>
          <w:szCs w:val="32"/>
          <w:cs/>
        </w:rPr>
        <w:t>รูปทรงและการจำแนกลักษณะเรือนเขมร</w:t>
      </w:r>
    </w:p>
    <w:bookmarkEnd w:id="3"/>
    <w:p w14:paraId="68319D5E" w14:textId="77777777" w:rsidR="0086578B" w:rsidRPr="0040425F" w:rsidRDefault="0086578B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</w:p>
    <w:p w14:paraId="084CEDA6" w14:textId="526F1667" w:rsidR="005D021E" w:rsidRPr="0040425F" w:rsidRDefault="005D021E" w:rsidP="00101B6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 w:rsidRPr="0040425F">
        <w:rPr>
          <w:rFonts w:ascii="TH SarabunPSK" w:hAnsi="TH SarabunPSK" w:cs="TH SarabunPSK" w:hint="cs"/>
          <w:sz w:val="32"/>
          <w:szCs w:val="32"/>
          <w:cs/>
        </w:rPr>
        <w:t>4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.1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หลังคาทรงจอมแห ภาษาเขมรเรียกว่า </w:t>
      </w:r>
      <w:r w:rsidRPr="0040425F">
        <w:rPr>
          <w:rFonts w:ascii="TH SarabunPSK" w:hAnsi="TH SarabunPSK" w:cs="TH SarabunPSK"/>
          <w:sz w:val="32"/>
          <w:szCs w:val="32"/>
        </w:rPr>
        <w:t>Khmer House (</w:t>
      </w:r>
      <w:r w:rsidRPr="0040425F">
        <w:rPr>
          <w:rFonts w:ascii="TH SarabunPSK" w:hAnsi="TH SarabunPSK" w:cs="TH SarabunPSK"/>
          <w:sz w:val="32"/>
          <w:szCs w:val="32"/>
          <w:cs/>
        </w:rPr>
        <w:t>เรือนแบบเขมร)</w:t>
      </w:r>
    </w:p>
    <w:p w14:paraId="0A45AE0F" w14:textId="598FF942" w:rsidR="005D021E" w:rsidRPr="0040425F" w:rsidRDefault="005D021E" w:rsidP="00331EEF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มีลักษณะเด่นเป็นบ้านที่มีหลังคาสูง</w:t>
      </w:r>
      <w:r w:rsidR="00861BB1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ทรงจอมแหและชัน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คล้ายกับเรือนไทยภาคกลาง เรือนแบบเขมรม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ขนาดความกว้าง </w:t>
      </w:r>
      <w:r w:rsidRPr="0040425F">
        <w:rPr>
          <w:rFonts w:ascii="TH SarabunPSK" w:hAnsi="TH SarabunPSK" w:cs="TH SarabunPSK"/>
          <w:sz w:val="32"/>
          <w:szCs w:val="32"/>
        </w:rPr>
        <w:t>1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ช่วงเสา ชั้นบนมีพื้นที่หลักแบ่งเป็น </w:t>
      </w:r>
      <w:r w:rsidRPr="0040425F">
        <w:rPr>
          <w:rFonts w:ascii="TH SarabunPSK" w:hAnsi="TH SarabunPSK" w:cs="TH SarabunPSK"/>
          <w:sz w:val="32"/>
          <w:szCs w:val="32"/>
        </w:rPr>
        <w:t>3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ส่วน คือ ห้องนอน </w:t>
      </w:r>
      <w:r w:rsidRPr="0040425F">
        <w:rPr>
          <w:rFonts w:ascii="TH SarabunPSK" w:hAnsi="TH SarabunPSK" w:cs="TH SarabunPSK"/>
          <w:sz w:val="32"/>
          <w:szCs w:val="32"/>
        </w:rPr>
        <w:t>2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ห้องและห้องโถงขนาดใหญ่ หากมีการแต่งงานและต้องการขยายเรือนก็อาจต่อเติมจากส่วนโถงออกไป </w:t>
      </w:r>
      <w:r w:rsidRPr="0040425F">
        <w:rPr>
          <w:rFonts w:ascii="TH SarabunPSK" w:hAnsi="TH SarabunPSK" w:cs="TH SarabunPSK"/>
          <w:sz w:val="32"/>
          <w:szCs w:val="32"/>
        </w:rPr>
        <w:t>1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ช่วงเสา ทางด้านกว้างรวมเป็น </w:t>
      </w:r>
      <w:r w:rsidRPr="0040425F">
        <w:rPr>
          <w:rFonts w:ascii="TH SarabunPSK" w:hAnsi="TH SarabunPSK" w:cs="TH SarabunPSK"/>
          <w:sz w:val="32"/>
          <w:szCs w:val="32"/>
        </w:rPr>
        <w:t>3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ช่วงเสา แต่ส่วนใหญ่จะไม่ต่อเติมมากกว่า </w:t>
      </w:r>
      <w:r w:rsidRPr="0040425F">
        <w:rPr>
          <w:rFonts w:ascii="TH SarabunPSK" w:hAnsi="TH SarabunPSK" w:cs="TH SarabunPSK"/>
          <w:sz w:val="32"/>
          <w:szCs w:val="32"/>
        </w:rPr>
        <w:t>1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ครั้ง หากบ้านใดมีการเก็บ</w:t>
      </w:r>
      <w:r w:rsidRPr="0040425F">
        <w:rPr>
          <w:rFonts w:ascii="TH SarabunPSK" w:hAnsi="TH SarabunPSK" w:cs="TH SarabunPSK"/>
          <w:sz w:val="32"/>
          <w:szCs w:val="32"/>
          <w:cs/>
        </w:rPr>
        <w:lastRenderedPageBreak/>
        <w:t>ข้าวไว้ใต้ถุนเรือน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(ภาษาเขมรเรียกว่า 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ChongRong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) 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พื้นเรือนจะสามารถต่อกับใต้ถุนที่เก็บข้าวทำให้พื้นที่ภายในเรือนมีห้องเพิ่มขึ้นรวมเป็น </w:t>
      </w:r>
      <w:r w:rsidRPr="0040425F">
        <w:rPr>
          <w:rFonts w:ascii="TH SarabunPSK" w:hAnsi="TH SarabunPSK" w:cs="TH SarabunPSK"/>
          <w:sz w:val="32"/>
          <w:szCs w:val="32"/>
        </w:rPr>
        <w:t>5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ช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>วงเสา (ศรัณยา หล่อมณีนพรัตน์</w:t>
      </w:r>
      <w:r w:rsidRPr="0040425F">
        <w:rPr>
          <w:rFonts w:ascii="TH SarabunPSK" w:hAnsi="TH SarabunPSK" w:cs="TH SarabunPSK"/>
          <w:sz w:val="32"/>
          <w:szCs w:val="32"/>
        </w:rPr>
        <w:t>, 2548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</w:rPr>
        <w:t>: 69)</w:t>
      </w:r>
    </w:p>
    <w:p w14:paraId="0BE849C5" w14:textId="77777777" w:rsidR="006600BB" w:rsidRPr="0040425F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1A22D50" w14:textId="52FBBE1D" w:rsidR="007F7FA5" w:rsidRPr="0040425F" w:rsidRDefault="00B627DC" w:rsidP="00A5547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0425F">
        <w:rPr>
          <w:noProof/>
        </w:rPr>
        <w:drawing>
          <wp:inline distT="0" distB="0" distL="0" distR="0" wp14:anchorId="20CDBC3B" wp14:editId="5894D2D0">
            <wp:extent cx="4518660" cy="2376192"/>
            <wp:effectExtent l="0" t="0" r="0" b="508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7180" t="36923" r="18205" b="21368"/>
                    <a:stretch/>
                  </pic:blipFill>
                  <pic:spPr bwMode="auto">
                    <a:xfrm>
                      <a:off x="0" y="0"/>
                      <a:ext cx="4526293" cy="2380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952E7" w14:textId="77777777" w:rsidR="00A5547C" w:rsidRPr="0040425F" w:rsidRDefault="00A5547C" w:rsidP="00A5547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8A13A8F" w14:textId="77777777" w:rsidR="00482A43" w:rsidRPr="0040425F" w:rsidRDefault="00A5547C" w:rsidP="003E4E37">
      <w:pPr>
        <w:spacing w:after="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0425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</w:t>
      </w:r>
      <w:r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</w:t>
      </w:r>
      <w:r w:rsidR="006600BB"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</w:t>
      </w:r>
      <w:r w:rsidR="006600BB"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อนแบบเขมรและส</w:t>
      </w:r>
      <w:r w:rsidR="006600BB"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6600BB"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วนต</w:t>
      </w:r>
      <w:r w:rsidR="006600BB"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6600BB"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อเต</w:t>
      </w:r>
      <w:r w:rsidR="006600BB"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6600BB"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 </w:t>
      </w:r>
    </w:p>
    <w:p w14:paraId="4A730C6E" w14:textId="7F0773BF" w:rsidR="00331EEF" w:rsidRPr="0040425F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ท</w:t>
      </w:r>
      <w:r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มา </w:t>
      </w:r>
      <w:r w:rsidR="00482A43" w:rsidRPr="0040425F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40425F">
        <w:rPr>
          <w:rFonts w:ascii="TH SarabunPSK" w:hAnsi="TH SarabunPSK" w:cs="TH SarabunPSK"/>
          <w:color w:val="000000" w:themeColor="text1"/>
          <w:sz w:val="32"/>
          <w:szCs w:val="32"/>
        </w:rPr>
        <w:t>Ministry of Royal Palace,</w:t>
      </w:r>
      <w:r w:rsidR="00482A43" w:rsidRPr="0040425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2000</w:t>
      </w:r>
      <w:r w:rsidR="00482A43" w:rsidRPr="0040425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82A43" w:rsidRPr="0040425F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482A43" w:rsidRPr="0040425F">
        <w:rPr>
          <w:rFonts w:ascii="TH SarabunPSK" w:hAnsi="TH SarabunPSK" w:cs="TH SarabunPSK"/>
          <w:sz w:val="32"/>
          <w:szCs w:val="32"/>
        </w:rPr>
        <w:t>, 2548 : 70)</w:t>
      </w:r>
    </w:p>
    <w:p w14:paraId="5BF06983" w14:textId="77777777" w:rsidR="00887415" w:rsidRPr="0040425F" w:rsidRDefault="0088741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05E56BA" w14:textId="77777777" w:rsidR="00331EEF" w:rsidRPr="0040425F" w:rsidRDefault="005D021E" w:rsidP="00482A4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 w:rsidRPr="0040425F">
        <w:rPr>
          <w:rFonts w:ascii="TH SarabunPSK" w:hAnsi="TH SarabunPSK" w:cs="TH SarabunPSK" w:hint="cs"/>
          <w:sz w:val="32"/>
          <w:szCs w:val="32"/>
          <w:cs/>
        </w:rPr>
        <w:t>4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.2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ลักษณะหลังคาทรงจั่ว ภาษาเขมร เรียกว่า </w:t>
      </w:r>
      <w:r w:rsidRPr="0040425F">
        <w:rPr>
          <w:rFonts w:ascii="TH SarabunPSK" w:hAnsi="TH SarabunPSK" w:cs="TH SarabunPSK"/>
          <w:sz w:val="32"/>
          <w:szCs w:val="32"/>
        </w:rPr>
        <w:t>Rong House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40425F">
        <w:rPr>
          <w:rFonts w:ascii="TH SarabunPSK" w:hAnsi="TH SarabunPSK" w:cs="TH SarabunPSK"/>
          <w:sz w:val="32"/>
          <w:szCs w:val="32"/>
          <w:cs/>
        </w:rPr>
        <w:t>เรือนแบบโรง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3F92215" w14:textId="49828CBF" w:rsidR="008A2A9E" w:rsidRPr="0040425F" w:rsidRDefault="005D021E" w:rsidP="00482A4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 xml:space="preserve">ปัจจุบันเรียกว่า 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Kantang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 xml:space="preserve"> House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40425F">
        <w:rPr>
          <w:rFonts w:ascii="TH SarabunPSK" w:hAnsi="TH SarabunPSK" w:cs="TH SarabunPSK"/>
          <w:sz w:val="32"/>
          <w:szCs w:val="32"/>
          <w:cs/>
        </w:rPr>
        <w:t>เรือนแบบกันตัง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40425F">
        <w:rPr>
          <w:rFonts w:ascii="TH SarabunPSK" w:hAnsi="TH SarabunPSK" w:cs="TH SarabunPSK"/>
          <w:sz w:val="32"/>
          <w:szCs w:val="32"/>
          <w:cs/>
        </w:rPr>
        <w:t>ลักษณะเด่นคือหลังคาสั้นและมุมเอียงแบบหลังคาจั่ว</w:t>
      </w:r>
      <w:r w:rsidR="00861BB1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แต่ไม่ชั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>น</w:t>
      </w:r>
      <w:r w:rsidRPr="0040425F">
        <w:rPr>
          <w:rFonts w:ascii="TH SarabunPSK" w:hAnsi="TH SarabunPSK" w:cs="TH SarabunPSK"/>
          <w:sz w:val="32"/>
          <w:szCs w:val="32"/>
          <w:cs/>
        </w:rPr>
        <w:t>เท่า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กับแบบเขมร การก่อสร้างจึงประหยัดเพราะใช้ไม้ชายคาน้อยกว่า มีลักษณะคล้ายโรงเรือนทั่วไป คำวาโรงนี้น่าจะมีความหมายเช่นเดียวกับ</w:t>
      </w:r>
      <w:r w:rsidR="00A5547C" w:rsidRPr="0040425F">
        <w:rPr>
          <w:rFonts w:ascii="TH SarabunPSK" w:hAnsi="TH SarabunPSK" w:cs="TH SarabunPSK" w:hint="cs"/>
          <w:sz w:val="32"/>
          <w:szCs w:val="32"/>
          <w:cs/>
        </w:rPr>
        <w:t>คำใน</w:t>
      </w:r>
      <w:r w:rsidRPr="0040425F">
        <w:rPr>
          <w:rFonts w:ascii="TH SarabunPSK" w:hAnsi="TH SarabunPSK" w:cs="TH SarabunPSK"/>
          <w:sz w:val="32"/>
          <w:szCs w:val="32"/>
          <w:cs/>
        </w:rPr>
        <w:t>ภาษาไทย</w:t>
      </w:r>
      <w:r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AE421AD" w14:textId="62290356" w:rsidR="00EC78EC" w:rsidRPr="0040425F" w:rsidRDefault="005D021E" w:rsidP="0086578B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พระยาอนุมานราชธน ได</w:t>
      </w:r>
      <w:r w:rsidR="00EC78EC"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</w:t>
      </w:r>
      <w:r w:rsidRPr="0040425F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กล่าวในหนังสือประเพณีเกี่ยวกับชีวิต การปลูกเรือนว่า</w:t>
      </w:r>
    </w:p>
    <w:p w14:paraId="263E3770" w14:textId="77777777" w:rsidR="00482A43" w:rsidRPr="0040425F" w:rsidRDefault="00482A43" w:rsidP="002B783E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7C5FB8A" w14:textId="77777777" w:rsidR="00482A43" w:rsidRPr="0040425F" w:rsidRDefault="005D021E" w:rsidP="00482A4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</w:rPr>
        <w:t>“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คำว่าโรง คำนี้ไม่ปรากฏว่ามีในคำไทยเดิม ถ้าเป็นเช่นนั้น คำว่าโรงมาจากภาษาใด ในภาษาเขมรมีคำว่าโรงและใช้ในความหมายเดียวกับคำไทย คือ สิ่งปลูกสร้างอยู่บนพื้นดิน ...สอบคำว่าโรงในภาษามอญซึ่งเป็นภาษาในตระกูลเดียวกันกับเขมรก็ไม่มีคำว่าโรงโดยเฉพาะ ...จึงต้องสันนิษฐานไว้ก่อนว่า โรงไม่ใช่คำเดิมในภาษาเขมร ...ยังมีภาษาเพื่อนบ้านอีกภาษาหนึ่ง คือ ภาษามลายูมีคำว่า รุวัง หรือ โรง แปลว่า กลวง ช่องว่าง ใช้สำหรับเรียกเนื้อที่ว่างระหว่างสี่มุมเสาเรือน  ...คำวาโรงอาจเป็นภาษามลายู ซึ่งเราได้มา ถ้าไม่ใช่ได้มาโดยตรง ก็น่าจะมาทางภาษาเขมร เพราะเขมรติดต่อกับพวกจาม จึงมีคำมลายูปนอยู่ในภาษาเขมรหลายคำ” </w:t>
      </w:r>
    </w:p>
    <w:p w14:paraId="5B4D1EAF" w14:textId="606865F4" w:rsidR="00482A43" w:rsidRPr="0040425F" w:rsidRDefault="005D021E" w:rsidP="002B783E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(พระยาอนุมานราชธน</w:t>
      </w:r>
      <w:r w:rsidRPr="0040425F">
        <w:rPr>
          <w:rFonts w:ascii="TH SarabunPSK" w:hAnsi="TH SarabunPSK" w:cs="TH SarabunPSK"/>
          <w:sz w:val="32"/>
          <w:szCs w:val="32"/>
        </w:rPr>
        <w:t>,</w:t>
      </w:r>
      <w:r w:rsidR="00212DE4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</w:rPr>
        <w:t>2531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: 80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อ้างถึงใน ศรัณยา หล่อมณีนพรัตน์</w:t>
      </w:r>
      <w:r w:rsidRPr="0040425F">
        <w:rPr>
          <w:rFonts w:ascii="TH SarabunPSK" w:hAnsi="TH SarabunPSK" w:cs="TH SarabunPSK"/>
          <w:sz w:val="32"/>
          <w:szCs w:val="32"/>
        </w:rPr>
        <w:t>, 2548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</w:rPr>
        <w:t>: 70)</w:t>
      </w:r>
    </w:p>
    <w:p w14:paraId="5E05CCEE" w14:textId="77777777" w:rsidR="00482A43" w:rsidRPr="0040425F" w:rsidRDefault="005D021E" w:rsidP="0086578B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lastRenderedPageBreak/>
        <w:t>สมัยสงครามผู้คนจะนิยมสร้างบ้านเรือนแบบนี้เพราะก่อสร้างง่ายการแบงห้องภายในเรือและการต่อเติมจะเหมือนบ้านแบบเขมร</w:t>
      </w:r>
      <w:r w:rsidR="002B783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โดยขยายเรือนตามช่วงเสาและใช้พื้นที</w:t>
      </w:r>
      <w:r w:rsidR="002B783E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โถงร่วมกันแต่เรือนแบบโรงหรือกันตังจะไม่มีพื้นที่โถงส่วนหน้า (ที่เป็นที่ตั้งวงมโหรีในงานแต่งงาน) ดังนั้นด้านยาวของเรือนจะสั้นกว่าเรือนแบบเขมร </w:t>
      </w:r>
    </w:p>
    <w:p w14:paraId="7EDC81ED" w14:textId="3D2560F8" w:rsidR="00B627DC" w:rsidRPr="0040425F" w:rsidRDefault="005D021E" w:rsidP="00482A43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(</w:t>
      </w:r>
      <w:r w:rsidRPr="0040425F">
        <w:rPr>
          <w:rFonts w:ascii="TH SarabunPSK" w:hAnsi="TH SarabunPSK" w:cs="TH SarabunPSK"/>
          <w:sz w:val="32"/>
          <w:szCs w:val="32"/>
        </w:rPr>
        <w:t xml:space="preserve">Ministry of </w:t>
      </w:r>
      <w:proofErr w:type="spellStart"/>
      <w:r w:rsidRPr="0040425F">
        <w:rPr>
          <w:rFonts w:ascii="TH SarabunPSK" w:hAnsi="TH SarabunPSK" w:cs="TH SarabunPSK"/>
          <w:sz w:val="32"/>
          <w:szCs w:val="32"/>
        </w:rPr>
        <w:t>RoyalPalace</w:t>
      </w:r>
      <w:proofErr w:type="spellEnd"/>
      <w:r w:rsidRPr="0040425F">
        <w:rPr>
          <w:rFonts w:ascii="TH SarabunPSK" w:hAnsi="TH SarabunPSK" w:cs="TH SarabunPSK"/>
          <w:sz w:val="32"/>
          <w:szCs w:val="32"/>
        </w:rPr>
        <w:t>, 2000</w:t>
      </w:r>
      <w:r w:rsidRPr="0040425F">
        <w:rPr>
          <w:rFonts w:ascii="TH SarabunPSK" w:hAnsi="TH SarabunPSK" w:cs="TH SarabunPSK"/>
          <w:sz w:val="32"/>
          <w:szCs w:val="32"/>
          <w:cs/>
        </w:rPr>
        <w:t xml:space="preserve"> อ้างถึงใน ศรัณยา หล่อมณีนพรัตน์</w:t>
      </w:r>
      <w:r w:rsidRPr="0040425F">
        <w:rPr>
          <w:rFonts w:ascii="TH SarabunPSK" w:hAnsi="TH SarabunPSK" w:cs="TH SarabunPSK"/>
          <w:sz w:val="32"/>
          <w:szCs w:val="32"/>
        </w:rPr>
        <w:t>, 2548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</w:rPr>
        <w:t>: 70-71)</w:t>
      </w:r>
      <w:r w:rsidR="00B627DC" w:rsidRPr="0040425F">
        <w:rPr>
          <w:noProof/>
        </w:rPr>
        <w:t xml:space="preserve"> </w:t>
      </w:r>
    </w:p>
    <w:p w14:paraId="482EC474" w14:textId="77777777" w:rsidR="006600BB" w:rsidRPr="0040425F" w:rsidRDefault="006600BB" w:rsidP="005F0B19">
      <w:pPr>
        <w:spacing w:after="0"/>
        <w:jc w:val="both"/>
        <w:rPr>
          <w:noProof/>
        </w:rPr>
      </w:pPr>
    </w:p>
    <w:p w14:paraId="0795742B" w14:textId="51745B57" w:rsidR="005D021E" w:rsidRPr="0040425F" w:rsidRDefault="00B627DC" w:rsidP="006F7E2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0425F">
        <w:rPr>
          <w:noProof/>
        </w:rPr>
        <w:drawing>
          <wp:inline distT="0" distB="0" distL="0" distR="0" wp14:anchorId="2FB4E249" wp14:editId="09A361EA">
            <wp:extent cx="4320000" cy="1440000"/>
            <wp:effectExtent l="0" t="0" r="4445" b="825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564" t="40571" r="18590" b="33447"/>
                    <a:stretch/>
                  </pic:blipFill>
                  <pic:spPr bwMode="auto">
                    <a:xfrm>
                      <a:off x="0" y="0"/>
                      <a:ext cx="43200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1083F" w14:textId="77777777" w:rsidR="006600BB" w:rsidRPr="0040425F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973DB89" w14:textId="77777777" w:rsidR="00482A43" w:rsidRPr="0040425F" w:rsidRDefault="002B783E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Pr="004042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เร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อนแบบโรงหร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อก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ั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นตังและส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วนต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>อเต</w:t>
      </w:r>
      <w:r w:rsidR="006600BB" w:rsidRPr="0040425F">
        <w:rPr>
          <w:rFonts w:ascii="TH SarabunPSK" w:hAnsi="TH SarabunPSK" w:cs="TH SarabunPSK" w:hint="cs"/>
          <w:sz w:val="32"/>
          <w:szCs w:val="32"/>
          <w:cs/>
        </w:rPr>
        <w:t>ิ</w:t>
      </w:r>
      <w:r w:rsidR="006600BB" w:rsidRPr="0040425F">
        <w:rPr>
          <w:rFonts w:ascii="TH SarabunPSK" w:hAnsi="TH SarabunPSK" w:cs="TH SarabunPSK"/>
          <w:sz w:val="32"/>
          <w:szCs w:val="32"/>
          <w:cs/>
        </w:rPr>
        <w:t xml:space="preserve">ม </w:t>
      </w:r>
    </w:p>
    <w:p w14:paraId="2EE2E4E8" w14:textId="201C2D2A" w:rsidR="006600BB" w:rsidRPr="0040425F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ท</w:t>
      </w:r>
      <w:r w:rsidRPr="0040425F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40425F">
        <w:rPr>
          <w:rFonts w:ascii="TH SarabunPSK" w:hAnsi="TH SarabunPSK" w:cs="TH SarabunPSK"/>
          <w:sz w:val="32"/>
          <w:szCs w:val="32"/>
          <w:cs/>
        </w:rPr>
        <w:t>มา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: </w:t>
      </w:r>
      <w:r w:rsidRPr="0040425F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40425F">
        <w:rPr>
          <w:rFonts w:ascii="TH SarabunPSK" w:hAnsi="TH SarabunPSK" w:cs="TH SarabunPSK"/>
          <w:sz w:val="32"/>
          <w:szCs w:val="32"/>
          <w:cs/>
        </w:rPr>
        <w:t>2000</w:t>
      </w:r>
      <w:r w:rsidR="00482A43" w:rsidRPr="0040425F">
        <w:rPr>
          <w:rFonts w:ascii="TH SarabunPSK" w:hAnsi="TH SarabunPSK" w:cs="TH SarabunPSK"/>
          <w:sz w:val="32"/>
          <w:szCs w:val="32"/>
        </w:rPr>
        <w:t xml:space="preserve"> </w:t>
      </w:r>
      <w:r w:rsidR="00482A43" w:rsidRPr="0040425F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482A43" w:rsidRPr="0040425F">
        <w:rPr>
          <w:rFonts w:ascii="TH SarabunPSK" w:hAnsi="TH SarabunPSK" w:cs="TH SarabunPSK"/>
          <w:sz w:val="32"/>
          <w:szCs w:val="32"/>
        </w:rPr>
        <w:t>, 2548 : 71</w:t>
      </w:r>
    </w:p>
    <w:p w14:paraId="73FD70D5" w14:textId="77777777" w:rsidR="00887415" w:rsidRPr="0040425F" w:rsidRDefault="0088741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7097E00" w14:textId="77777777" w:rsidR="00331EEF" w:rsidRPr="0040425F" w:rsidRDefault="00155A58" w:rsidP="00482A4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 w:rsidRPr="0040425F">
        <w:rPr>
          <w:rFonts w:ascii="TH SarabunPSK" w:hAnsi="TH SarabunPSK" w:cs="TH SarabunPSK" w:hint="cs"/>
          <w:sz w:val="32"/>
          <w:szCs w:val="32"/>
          <w:cs/>
        </w:rPr>
        <w:t>4</w:t>
      </w:r>
      <w:r w:rsidR="005D021E" w:rsidRPr="0040425F">
        <w:rPr>
          <w:rFonts w:ascii="TH SarabunPSK" w:hAnsi="TH SarabunPSK" w:cs="TH SarabunPSK"/>
          <w:sz w:val="32"/>
          <w:szCs w:val="32"/>
        </w:rPr>
        <w:t>.3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 xml:space="preserve"> ลักษณะหลังคาทรงปีกนก ภาษาเขมรเรียกว่า </w:t>
      </w:r>
      <w:r w:rsidR="005D021E" w:rsidRPr="0040425F">
        <w:rPr>
          <w:rFonts w:ascii="TH SarabunPSK" w:hAnsi="TH SarabunPSK" w:cs="TH SarabunPSK"/>
          <w:sz w:val="32"/>
          <w:szCs w:val="32"/>
        </w:rPr>
        <w:t xml:space="preserve">Rong </w:t>
      </w:r>
      <w:proofErr w:type="spellStart"/>
      <w:r w:rsidR="005D021E" w:rsidRPr="0040425F">
        <w:rPr>
          <w:rFonts w:ascii="TH SarabunPSK" w:hAnsi="TH SarabunPSK" w:cs="TH SarabunPSK"/>
          <w:sz w:val="32"/>
          <w:szCs w:val="32"/>
        </w:rPr>
        <w:t>Doeung</w:t>
      </w:r>
      <w:proofErr w:type="spellEnd"/>
      <w:r w:rsidR="005D021E" w:rsidRPr="0040425F">
        <w:rPr>
          <w:rFonts w:ascii="TH SarabunPSK" w:hAnsi="TH SarabunPSK" w:cs="TH SarabunPSK"/>
          <w:sz w:val="32"/>
          <w:szCs w:val="32"/>
        </w:rPr>
        <w:t xml:space="preserve"> House 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>(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>เรือนแบบโรงเดงือง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="005D021E" w:rsidRPr="0040425F">
        <w:rPr>
          <w:rFonts w:ascii="TH SarabunPSK" w:hAnsi="TH SarabunPSK" w:cs="TH SarabunPSK"/>
          <w:sz w:val="32"/>
          <w:szCs w:val="32"/>
        </w:rPr>
        <w:t>Rong Dol House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>เรือนแบบโรงโดล</w:t>
      </w:r>
      <w:r w:rsidR="006B1140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>เรือนแบบโรงโดล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>)</w:t>
      </w:r>
      <w:r w:rsidR="005D021E" w:rsidRPr="0040425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C56479D" w14:textId="50BAA765" w:rsidR="00482A43" w:rsidRPr="0040425F" w:rsidRDefault="005D021E" w:rsidP="00041FD8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0425F">
        <w:rPr>
          <w:rFonts w:ascii="TH SarabunPSK" w:hAnsi="TH SarabunPSK" w:cs="TH SarabunPSK"/>
          <w:sz w:val="32"/>
          <w:szCs w:val="32"/>
          <w:cs/>
        </w:rPr>
        <w:t>ลักษณะเป็นเรือนที่</w:t>
      </w:r>
      <w:proofErr w:type="spellStart"/>
      <w:r w:rsidRPr="0040425F">
        <w:rPr>
          <w:rFonts w:ascii="TH SarabunPSK" w:hAnsi="TH SarabunPSK" w:cs="TH SarabunPSK"/>
          <w:sz w:val="32"/>
          <w:szCs w:val="32"/>
          <w:cs/>
        </w:rPr>
        <w:t>ม่ี</w:t>
      </w:r>
      <w:proofErr w:type="spellEnd"/>
      <w:r w:rsidRPr="0040425F">
        <w:rPr>
          <w:rFonts w:ascii="TH SarabunPSK" w:hAnsi="TH SarabunPSK" w:cs="TH SarabunPSK"/>
          <w:sz w:val="32"/>
          <w:szCs w:val="32"/>
          <w:cs/>
        </w:rPr>
        <w:t>ขนาดใหญ่ขึ้นเพราะเจ้าของบ้านมีฐานะ ตัวเรือนเพิ่มโครงสร้างมากขึ้น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คือแนวเสาด้านในเพื่อรับหลังคาที่มีขนาดใหญ่ขึ้นและเพิ่มพื้นที่มุขด้านหน้าให้กว้างใหญ่ขึ้น ในเวลาต่อมามีการเพิ่มการประดับส่วนยอดหลังคาให้ดูสวยงามยิ่งขึ้น และอาจต่อเติมพื้นที่</w:t>
      </w:r>
      <w:r w:rsidR="008A2A9E" w:rsidRPr="00404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425F">
        <w:rPr>
          <w:rFonts w:ascii="TH SarabunPSK" w:hAnsi="TH SarabunPSK" w:cs="TH SarabunPSK"/>
          <w:sz w:val="32"/>
          <w:szCs w:val="32"/>
          <w:cs/>
        </w:rPr>
        <w:t>โดยเพิ่มแนวเสาทางด้านกว้างอีกแนวหนึ่ง</w:t>
      </w:r>
    </w:p>
    <w:p w14:paraId="50B5D1B0" w14:textId="77777777" w:rsidR="00887415" w:rsidRPr="0040425F" w:rsidRDefault="00887415" w:rsidP="00041FD8">
      <w:pPr>
        <w:spacing w:after="0"/>
        <w:rPr>
          <w:noProof/>
        </w:rPr>
      </w:pPr>
    </w:p>
    <w:p w14:paraId="5B3925FA" w14:textId="777EA611" w:rsidR="006600BB" w:rsidRPr="008A2A9E" w:rsidRDefault="00B627DC" w:rsidP="008A2A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0425F">
        <w:rPr>
          <w:noProof/>
        </w:rPr>
        <w:drawing>
          <wp:inline distT="0" distB="0" distL="0" distR="0" wp14:anchorId="3B686C46" wp14:editId="1948BB6A">
            <wp:extent cx="2639291" cy="1854473"/>
            <wp:effectExtent l="0" t="0" r="889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7308" t="28908" r="20513" b="30895"/>
                    <a:stretch/>
                  </pic:blipFill>
                  <pic:spPr bwMode="auto">
                    <a:xfrm>
                      <a:off x="0" y="0"/>
                      <a:ext cx="2642536" cy="1856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9B8F81" w14:textId="77777777" w:rsidR="00482A43" w:rsidRDefault="00482A43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3A99554" w14:textId="562BD8C0" w:rsidR="00482A43" w:rsidRDefault="008A2A9E" w:rsidP="00482A43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8A2A9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ภาพที่ 2.3</w:t>
      </w:r>
      <w:r w:rsidRPr="008A2A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 xml:space="preserve">เรือนแบบโรงโดลและส่วนต่อเติม </w:t>
      </w:r>
    </w:p>
    <w:p w14:paraId="28D12FB4" w14:textId="67BDD255" w:rsidR="006600BB" w:rsidRPr="00B627DC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8A2A9E">
        <w:rPr>
          <w:rFonts w:ascii="TH SarabunPSK" w:hAnsi="TH SarabunPSK" w:cs="TH SarabunPSK"/>
          <w:sz w:val="32"/>
          <w:szCs w:val="32"/>
          <w:cs/>
        </w:rPr>
        <w:t>ที่มา</w:t>
      </w:r>
      <w:r w:rsidR="00482A43">
        <w:rPr>
          <w:rFonts w:ascii="TH SarabunPSK" w:hAnsi="TH SarabunPSK" w:cs="TH SarabunPSK"/>
          <w:sz w:val="32"/>
          <w:szCs w:val="32"/>
        </w:rPr>
        <w:t xml:space="preserve"> :</w:t>
      </w:r>
      <w:r w:rsidRPr="008A2A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2A9E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8A2A9E">
        <w:rPr>
          <w:rFonts w:ascii="TH SarabunPSK" w:hAnsi="TH SarabunPSK" w:cs="TH SarabunPSK"/>
          <w:sz w:val="32"/>
          <w:szCs w:val="32"/>
          <w:cs/>
        </w:rPr>
        <w:t>2000</w:t>
      </w:r>
      <w:r w:rsidR="00482A43">
        <w:rPr>
          <w:rFonts w:ascii="TH SarabunPSK" w:hAnsi="TH SarabunPSK" w:cs="TH SarabunPSK"/>
          <w:sz w:val="32"/>
          <w:szCs w:val="32"/>
        </w:rPr>
        <w:t xml:space="preserve"> </w:t>
      </w:r>
      <w:r w:rsidR="00482A43" w:rsidRPr="005D021E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482A43" w:rsidRPr="005D021E">
        <w:rPr>
          <w:rFonts w:ascii="TH SarabunPSK" w:hAnsi="TH SarabunPSK" w:cs="TH SarabunPSK"/>
          <w:sz w:val="32"/>
          <w:szCs w:val="32"/>
        </w:rPr>
        <w:t>, 2548</w:t>
      </w:r>
      <w:r w:rsidR="00482A43">
        <w:rPr>
          <w:rFonts w:ascii="TH SarabunPSK" w:hAnsi="TH SarabunPSK" w:cs="TH SarabunPSK"/>
          <w:sz w:val="32"/>
          <w:szCs w:val="32"/>
        </w:rPr>
        <w:t xml:space="preserve"> </w:t>
      </w:r>
      <w:r w:rsidR="00482A43" w:rsidRPr="005D021E">
        <w:rPr>
          <w:rFonts w:ascii="TH SarabunPSK" w:hAnsi="TH SarabunPSK" w:cs="TH SarabunPSK"/>
          <w:sz w:val="32"/>
          <w:szCs w:val="32"/>
        </w:rPr>
        <w:t>: 7</w:t>
      </w:r>
      <w:r w:rsidR="00482A43">
        <w:rPr>
          <w:rFonts w:ascii="TH SarabunPSK" w:hAnsi="TH SarabunPSK" w:cs="TH SarabunPSK"/>
          <w:sz w:val="32"/>
          <w:szCs w:val="32"/>
        </w:rPr>
        <w:t>2</w:t>
      </w:r>
    </w:p>
    <w:p w14:paraId="49CECD51" w14:textId="77777777" w:rsidR="00B627DC" w:rsidRPr="00AD5982" w:rsidRDefault="00B627DC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B0B7A3D" w14:textId="0B4E7DE8" w:rsidR="008A2A9E" w:rsidRDefault="005D021E" w:rsidP="0020606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5D021E">
        <w:rPr>
          <w:rFonts w:ascii="TH SarabunPSK" w:hAnsi="TH SarabunPSK" w:cs="TH SarabunPSK"/>
          <w:sz w:val="32"/>
          <w:szCs w:val="32"/>
          <w:cs/>
        </w:rPr>
        <w:t>ส่วนเรือนแบบโรงเดงือง เป็นเรือนของคนมีฐานะเช่นกัน มีการเพิ่มเสารับน้ำหนักโครงสรางชั้นในและหลังคาสูงใหญ่ ทรงปีกนกเช่นเดียวกับเรือนแบบโรงโดล แต่ตัวเรือนทางด</w:t>
      </w:r>
      <w:r w:rsidR="00861BB1">
        <w:rPr>
          <w:rFonts w:ascii="TH SarabunPSK" w:hAnsi="TH SarabunPSK" w:cs="TH SarabunPSK" w:hint="cs"/>
          <w:sz w:val="32"/>
          <w:szCs w:val="32"/>
          <w:cs/>
        </w:rPr>
        <w:t>้</w:t>
      </w:r>
      <w:r w:rsidRPr="005D021E">
        <w:rPr>
          <w:rFonts w:ascii="TH SarabunPSK" w:hAnsi="TH SarabunPSK" w:cs="TH SarabunPSK"/>
          <w:sz w:val="32"/>
          <w:szCs w:val="32"/>
          <w:cs/>
        </w:rPr>
        <w:t xml:space="preserve">านยาวมีขนาดใหญ่กว่าแบบโรงโดลและมีช่วงเสามากกว่า </w:t>
      </w:r>
      <w:r w:rsidRPr="005D021E">
        <w:rPr>
          <w:rFonts w:ascii="TH SarabunPSK" w:hAnsi="TH SarabunPSK" w:cs="TH SarabunPSK"/>
          <w:sz w:val="32"/>
          <w:szCs w:val="32"/>
        </w:rPr>
        <w:t>1</w:t>
      </w:r>
      <w:r w:rsidRPr="005D021E">
        <w:rPr>
          <w:rFonts w:ascii="TH SarabunPSK" w:hAnsi="TH SarabunPSK" w:cs="TH SarabunPSK"/>
          <w:sz w:val="32"/>
          <w:szCs w:val="32"/>
          <w:cs/>
        </w:rPr>
        <w:t xml:space="preserve"> ชวงเสา เพราะเพิ่มพื้นที่ระเบียงหรือโถงทางด้านหน้าและด้านหลัง มีหลังคาปีกนกทั้</w:t>
      </w:r>
      <w:r w:rsidR="00861BB1">
        <w:rPr>
          <w:rFonts w:ascii="TH SarabunPSK" w:hAnsi="TH SarabunPSK" w:cs="TH SarabunPSK" w:hint="cs"/>
          <w:sz w:val="32"/>
          <w:szCs w:val="32"/>
          <w:cs/>
        </w:rPr>
        <w:t>ง</w:t>
      </w:r>
      <w:r w:rsidRPr="005D021E">
        <w:rPr>
          <w:rFonts w:ascii="TH SarabunPSK" w:hAnsi="TH SarabunPSK" w:cs="TH SarabunPSK"/>
          <w:sz w:val="32"/>
          <w:szCs w:val="32"/>
          <w:cs/>
        </w:rPr>
        <w:t>สองด้าน รูปด้านยาวมีลักษณะสมมาตรกันทั้งด้านซ้ายและด้านขวา</w:t>
      </w:r>
    </w:p>
    <w:p w14:paraId="218D677E" w14:textId="77777777" w:rsidR="008A2A9E" w:rsidRDefault="008A2A9E" w:rsidP="008A2A9E">
      <w:pPr>
        <w:spacing w:after="0"/>
        <w:jc w:val="center"/>
        <w:rPr>
          <w:noProof/>
        </w:rPr>
      </w:pPr>
    </w:p>
    <w:p w14:paraId="0E493EE7" w14:textId="1EC909E5" w:rsidR="008A2A9E" w:rsidRDefault="00B627DC" w:rsidP="008A2A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A2A9E">
        <w:rPr>
          <w:noProof/>
        </w:rPr>
        <w:drawing>
          <wp:inline distT="0" distB="0" distL="0" distR="0" wp14:anchorId="7869CFA8" wp14:editId="526F743D">
            <wp:extent cx="2770909" cy="1202914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0385" t="46364" r="28461" b="29593"/>
                    <a:stretch/>
                  </pic:blipFill>
                  <pic:spPr bwMode="auto">
                    <a:xfrm>
                      <a:off x="0" y="0"/>
                      <a:ext cx="2783327" cy="120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2445F" w14:textId="77777777" w:rsidR="00482A43" w:rsidRDefault="00482A43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2DF9313" w14:textId="1B9F494E" w:rsidR="00482A43" w:rsidRDefault="008A2A9E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A5547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A554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เร</w:t>
      </w:r>
      <w:r w:rsidR="00723357" w:rsidRPr="008A2A9E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อนแบบโรงเดง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 xml:space="preserve">อง </w:t>
      </w:r>
    </w:p>
    <w:p w14:paraId="1C67C963" w14:textId="6A3A1BFC" w:rsidR="008A2A9E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8A2A9E">
        <w:rPr>
          <w:rFonts w:ascii="TH SarabunPSK" w:hAnsi="TH SarabunPSK" w:cs="TH SarabunPSK"/>
          <w:sz w:val="32"/>
          <w:szCs w:val="32"/>
          <w:cs/>
        </w:rPr>
        <w:t>ท</w:t>
      </w:r>
      <w:r w:rsidRPr="008A2A9E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8A2A9E">
        <w:rPr>
          <w:rFonts w:ascii="TH SarabunPSK" w:hAnsi="TH SarabunPSK" w:cs="TH SarabunPSK"/>
          <w:sz w:val="32"/>
          <w:szCs w:val="32"/>
          <w:cs/>
        </w:rPr>
        <w:t>มา</w:t>
      </w:r>
      <w:r w:rsidR="00482A43">
        <w:rPr>
          <w:rFonts w:ascii="TH SarabunPSK" w:hAnsi="TH SarabunPSK" w:cs="TH SarabunPSK"/>
          <w:sz w:val="32"/>
          <w:szCs w:val="32"/>
        </w:rPr>
        <w:t xml:space="preserve"> :</w:t>
      </w:r>
      <w:r w:rsidRPr="008A2A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2A9E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8A2A9E">
        <w:rPr>
          <w:rFonts w:ascii="TH SarabunPSK" w:hAnsi="TH SarabunPSK" w:cs="TH SarabunPSK"/>
          <w:sz w:val="32"/>
          <w:szCs w:val="32"/>
          <w:cs/>
        </w:rPr>
        <w:t>2000</w:t>
      </w:r>
      <w:r w:rsidR="00482A43">
        <w:rPr>
          <w:rFonts w:ascii="TH SarabunPSK" w:hAnsi="TH SarabunPSK" w:cs="TH SarabunPSK"/>
          <w:sz w:val="32"/>
          <w:szCs w:val="32"/>
        </w:rPr>
        <w:t xml:space="preserve"> </w:t>
      </w:r>
      <w:r w:rsidR="00482A43" w:rsidRPr="005D021E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482A43" w:rsidRPr="005D021E">
        <w:rPr>
          <w:rFonts w:ascii="TH SarabunPSK" w:hAnsi="TH SarabunPSK" w:cs="TH SarabunPSK"/>
          <w:sz w:val="32"/>
          <w:szCs w:val="32"/>
        </w:rPr>
        <w:t>, 2548</w:t>
      </w:r>
      <w:r w:rsidR="00482A43">
        <w:rPr>
          <w:rFonts w:ascii="TH SarabunPSK" w:hAnsi="TH SarabunPSK" w:cs="TH SarabunPSK"/>
          <w:sz w:val="32"/>
          <w:szCs w:val="32"/>
        </w:rPr>
        <w:t xml:space="preserve"> </w:t>
      </w:r>
      <w:r w:rsidR="00482A43" w:rsidRPr="005D021E">
        <w:rPr>
          <w:rFonts w:ascii="TH SarabunPSK" w:hAnsi="TH SarabunPSK" w:cs="TH SarabunPSK"/>
          <w:sz w:val="32"/>
          <w:szCs w:val="32"/>
        </w:rPr>
        <w:t>: 7</w:t>
      </w:r>
      <w:r w:rsidR="00482A43">
        <w:rPr>
          <w:rFonts w:ascii="TH SarabunPSK" w:hAnsi="TH SarabunPSK" w:cs="TH SarabunPSK"/>
          <w:sz w:val="32"/>
          <w:szCs w:val="32"/>
        </w:rPr>
        <w:t>3</w:t>
      </w:r>
    </w:p>
    <w:p w14:paraId="52508496" w14:textId="77777777" w:rsidR="00887415" w:rsidRPr="00AD5982" w:rsidRDefault="0088741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68E6E03" w14:textId="77777777" w:rsidR="00565265" w:rsidRDefault="00565265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3C6D9B8C" w14:textId="77777777" w:rsidR="00565265" w:rsidRDefault="00565265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047661B" w14:textId="77777777" w:rsidR="00565265" w:rsidRDefault="00565265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52CC305" w14:textId="53F53036" w:rsidR="005D021E" w:rsidRPr="005D021E" w:rsidRDefault="00155A58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>
        <w:rPr>
          <w:rFonts w:ascii="TH SarabunPSK" w:hAnsi="TH SarabunPSK" w:cs="TH SarabunPSK" w:hint="cs"/>
          <w:sz w:val="32"/>
          <w:szCs w:val="32"/>
          <w:cs/>
        </w:rPr>
        <w:t>4</w:t>
      </w:r>
      <w:r w:rsidR="005D021E" w:rsidRPr="005D021E">
        <w:rPr>
          <w:rFonts w:ascii="TH SarabunPSK" w:hAnsi="TH SarabunPSK" w:cs="TH SarabunPSK"/>
          <w:sz w:val="32"/>
          <w:szCs w:val="32"/>
        </w:rPr>
        <w:t>.4</w:t>
      </w:r>
      <w:r w:rsidR="005D021E" w:rsidRPr="005D021E">
        <w:rPr>
          <w:rFonts w:ascii="TH SarabunPSK" w:hAnsi="TH SarabunPSK" w:cs="TH SarabunPSK"/>
          <w:sz w:val="32"/>
          <w:szCs w:val="32"/>
          <w:cs/>
        </w:rPr>
        <w:t xml:space="preserve"> ลักษณะหลังคาแบบปั้นหยา ภาษาเขมรเรียกว่า </w:t>
      </w:r>
      <w:r w:rsidR="005D021E" w:rsidRPr="005D021E">
        <w:rPr>
          <w:rFonts w:ascii="TH SarabunPSK" w:hAnsi="TH SarabunPSK" w:cs="TH SarabunPSK"/>
          <w:sz w:val="32"/>
          <w:szCs w:val="32"/>
        </w:rPr>
        <w:t xml:space="preserve">Pet </w:t>
      </w:r>
      <w:r w:rsidR="005D021E" w:rsidRPr="005D021E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="005D021E" w:rsidRPr="005D021E">
        <w:rPr>
          <w:rFonts w:ascii="TH SarabunPSK" w:hAnsi="TH SarabunPSK" w:cs="TH SarabunPSK"/>
          <w:sz w:val="32"/>
          <w:szCs w:val="32"/>
        </w:rPr>
        <w:t xml:space="preserve">Bid House </w:t>
      </w:r>
      <w:r w:rsidR="008A2A9E">
        <w:rPr>
          <w:rFonts w:ascii="TH SarabunPSK" w:hAnsi="TH SarabunPSK" w:cs="TH SarabunPSK" w:hint="cs"/>
          <w:sz w:val="32"/>
          <w:szCs w:val="32"/>
          <w:cs/>
        </w:rPr>
        <w:t>(</w:t>
      </w:r>
      <w:r w:rsidR="005D021E" w:rsidRPr="005D021E">
        <w:rPr>
          <w:rFonts w:ascii="TH SarabunPSK" w:hAnsi="TH SarabunPSK" w:cs="TH SarabunPSK"/>
          <w:sz w:val="32"/>
          <w:szCs w:val="32"/>
          <w:cs/>
        </w:rPr>
        <w:t>เรือนแบบปิด</w:t>
      </w:r>
      <w:r w:rsidR="008A2A9E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5280BF42" w14:textId="66B46CF0" w:rsidR="00AE016D" w:rsidRDefault="005D021E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5D021E">
        <w:rPr>
          <w:rFonts w:ascii="TH SarabunPSK" w:hAnsi="TH SarabunPSK" w:cs="TH SarabunPSK"/>
          <w:sz w:val="32"/>
          <w:szCs w:val="32"/>
          <w:cs/>
        </w:rPr>
        <w:t>เรือนแบบนี่ได้รับความนิยมในช่วงหลัง (</w:t>
      </w:r>
      <w:proofErr w:type="spellStart"/>
      <w:r w:rsidRPr="005D021E">
        <w:rPr>
          <w:rFonts w:ascii="TH SarabunPSK" w:hAnsi="TH SarabunPSK" w:cs="TH SarabunPSK"/>
          <w:sz w:val="32"/>
          <w:szCs w:val="32"/>
        </w:rPr>
        <w:t>Lem</w:t>
      </w:r>
      <w:proofErr w:type="spellEnd"/>
      <w:r w:rsidRPr="005D021E">
        <w:rPr>
          <w:rFonts w:ascii="TH SarabunPSK" w:hAnsi="TH SarabunPSK" w:cs="TH SarabunPSK"/>
          <w:sz w:val="32"/>
          <w:szCs w:val="32"/>
        </w:rPr>
        <w:t xml:space="preserve"> Try, 1999) </w:t>
      </w:r>
      <w:r w:rsidRPr="005D021E">
        <w:rPr>
          <w:rFonts w:ascii="TH SarabunPSK" w:hAnsi="TH SarabunPSK" w:cs="TH SarabunPSK"/>
          <w:sz w:val="32"/>
          <w:szCs w:val="32"/>
          <w:cs/>
        </w:rPr>
        <w:t>มีลักษณะเป็นหลังคาทรงปั้นหยา การต่อเติมทำโดยการเพิ่มแนวเสาเช่นเดียวกับหลังคาแบบอื่น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ๆ </w:t>
      </w:r>
      <w:r w:rsidRPr="005D021E">
        <w:rPr>
          <w:rFonts w:ascii="TH SarabunPSK" w:hAnsi="TH SarabunPSK" w:cs="TH SarabunPSK"/>
          <w:sz w:val="32"/>
          <w:szCs w:val="32"/>
          <w:cs/>
        </w:rPr>
        <w:t>ที่กล่าวข้างต้นและบางครั้งมีการต่อเติมเป็</w:t>
      </w:r>
      <w:r w:rsidR="00482A43">
        <w:rPr>
          <w:rFonts w:ascii="TH SarabunPSK" w:hAnsi="TH SarabunPSK" w:cs="TH SarabunPSK" w:hint="cs"/>
          <w:sz w:val="32"/>
          <w:szCs w:val="32"/>
          <w:cs/>
        </w:rPr>
        <w:t>น</w:t>
      </w:r>
      <w:r w:rsidRPr="005D021E">
        <w:rPr>
          <w:rFonts w:ascii="TH SarabunPSK" w:hAnsi="TH SarabunPSK" w:cs="TH SarabunPSK"/>
          <w:sz w:val="32"/>
          <w:szCs w:val="32"/>
          <w:cs/>
        </w:rPr>
        <w:t>หลัง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021E">
        <w:rPr>
          <w:rFonts w:ascii="TH SarabunPSK" w:hAnsi="TH SarabunPSK" w:cs="TH SarabunPSK"/>
          <w:sz w:val="32"/>
          <w:szCs w:val="32"/>
          <w:cs/>
        </w:rPr>
        <w:t xml:space="preserve">คาแยกระหว่างอาคารเป็นส่วนโถงด้านหน้าห้องนอนและส่วนบริการ </w:t>
      </w:r>
    </w:p>
    <w:p w14:paraId="563186EA" w14:textId="37C005CF" w:rsidR="005D021E" w:rsidRDefault="005D021E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5D021E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5D021E">
        <w:rPr>
          <w:rFonts w:ascii="TH SarabunPSK" w:hAnsi="TH SarabunPSK" w:cs="TH SarabunPSK"/>
          <w:sz w:val="32"/>
          <w:szCs w:val="32"/>
        </w:rPr>
        <w:t>Lem</w:t>
      </w:r>
      <w:proofErr w:type="spellEnd"/>
      <w:r w:rsidRPr="005D021E">
        <w:rPr>
          <w:rFonts w:ascii="TH SarabunPSK" w:hAnsi="TH SarabunPSK" w:cs="TH SarabunPSK"/>
          <w:sz w:val="32"/>
          <w:szCs w:val="32"/>
        </w:rPr>
        <w:t xml:space="preserve"> Try, 1999 </w:t>
      </w:r>
      <w:r w:rsidRPr="005D021E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Pr="005D021E">
        <w:rPr>
          <w:rFonts w:ascii="TH SarabunPSK" w:hAnsi="TH SarabunPSK" w:cs="TH SarabunPSK"/>
          <w:sz w:val="32"/>
          <w:szCs w:val="32"/>
        </w:rPr>
        <w:t>, 2548</w:t>
      </w:r>
      <w:r w:rsidR="00390F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021E">
        <w:rPr>
          <w:rFonts w:ascii="TH SarabunPSK" w:hAnsi="TH SarabunPSK" w:cs="TH SarabunPSK"/>
          <w:sz w:val="32"/>
          <w:szCs w:val="32"/>
        </w:rPr>
        <w:t>: 73)</w:t>
      </w:r>
    </w:p>
    <w:p w14:paraId="7ED2ADEC" w14:textId="77777777" w:rsidR="00AE016D" w:rsidRDefault="00AE016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048BE5E" w14:textId="490A80B3" w:rsidR="006B1140" w:rsidRPr="008A2A9E" w:rsidRDefault="00B627DC" w:rsidP="008A2A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A2A9E">
        <w:rPr>
          <w:noProof/>
        </w:rPr>
        <w:lastRenderedPageBreak/>
        <w:drawing>
          <wp:inline distT="0" distB="0" distL="0" distR="0" wp14:anchorId="0B9D6E2B" wp14:editId="612E41BB">
            <wp:extent cx="4222751" cy="2011680"/>
            <wp:effectExtent l="0" t="0" r="6350" b="762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6154" t="40522" r="18718" b="21259"/>
                    <a:stretch/>
                  </pic:blipFill>
                  <pic:spPr bwMode="auto">
                    <a:xfrm>
                      <a:off x="0" y="0"/>
                      <a:ext cx="4224000" cy="201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9B986" w14:textId="77777777" w:rsidR="00AE016D" w:rsidRDefault="00AE016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BEA5F0" w14:textId="5484D7D5" w:rsidR="00AE016D" w:rsidRDefault="008A2A9E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A5547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A554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เร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อนแบบป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ิ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ดและส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วนต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>อเต</w:t>
      </w:r>
      <w:r w:rsidR="006600BB" w:rsidRPr="008A2A9E">
        <w:rPr>
          <w:rFonts w:ascii="TH SarabunPSK" w:hAnsi="TH SarabunPSK" w:cs="TH SarabunPSK" w:hint="cs"/>
          <w:sz w:val="32"/>
          <w:szCs w:val="32"/>
          <w:cs/>
        </w:rPr>
        <w:t>ิ</w:t>
      </w:r>
      <w:r w:rsidR="006600BB" w:rsidRPr="008A2A9E">
        <w:rPr>
          <w:rFonts w:ascii="TH SarabunPSK" w:hAnsi="TH SarabunPSK" w:cs="TH SarabunPSK"/>
          <w:sz w:val="32"/>
          <w:szCs w:val="32"/>
          <w:cs/>
        </w:rPr>
        <w:t xml:space="preserve">ม </w:t>
      </w:r>
    </w:p>
    <w:p w14:paraId="32F83795" w14:textId="08D49BE1" w:rsidR="006600BB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8A2A9E">
        <w:rPr>
          <w:rFonts w:ascii="TH SarabunPSK" w:hAnsi="TH SarabunPSK" w:cs="TH SarabunPSK"/>
          <w:sz w:val="32"/>
          <w:szCs w:val="32"/>
          <w:cs/>
        </w:rPr>
        <w:t>ท</w:t>
      </w:r>
      <w:r w:rsidRPr="008A2A9E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8A2A9E">
        <w:rPr>
          <w:rFonts w:ascii="TH SarabunPSK" w:hAnsi="TH SarabunPSK" w:cs="TH SarabunPSK"/>
          <w:sz w:val="32"/>
          <w:szCs w:val="32"/>
          <w:cs/>
        </w:rPr>
        <w:t xml:space="preserve">มา </w:t>
      </w:r>
      <w:r w:rsidR="00AE016D">
        <w:rPr>
          <w:rFonts w:ascii="TH SarabunPSK" w:hAnsi="TH SarabunPSK" w:cs="TH SarabunPSK"/>
          <w:sz w:val="32"/>
          <w:szCs w:val="32"/>
        </w:rPr>
        <w:t xml:space="preserve">: </w:t>
      </w:r>
      <w:r w:rsidRPr="008A2A9E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8A2A9E">
        <w:rPr>
          <w:rFonts w:ascii="TH SarabunPSK" w:hAnsi="TH SarabunPSK" w:cs="TH SarabunPSK"/>
          <w:sz w:val="32"/>
          <w:szCs w:val="32"/>
          <w:cs/>
        </w:rPr>
        <w:t>2000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16D" w:rsidRPr="005D021E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AE016D" w:rsidRPr="005D021E">
        <w:rPr>
          <w:rFonts w:ascii="TH SarabunPSK" w:hAnsi="TH SarabunPSK" w:cs="TH SarabunPSK"/>
          <w:sz w:val="32"/>
          <w:szCs w:val="32"/>
        </w:rPr>
        <w:t>, 2548</w:t>
      </w:r>
      <w:r w:rsidR="00AE016D">
        <w:rPr>
          <w:rFonts w:ascii="TH SarabunPSK" w:hAnsi="TH SarabunPSK" w:cs="TH SarabunPSK"/>
          <w:sz w:val="32"/>
          <w:szCs w:val="32"/>
        </w:rPr>
        <w:t xml:space="preserve"> </w:t>
      </w:r>
      <w:r w:rsidR="00AE016D" w:rsidRPr="005D021E">
        <w:rPr>
          <w:rFonts w:ascii="TH SarabunPSK" w:hAnsi="TH SarabunPSK" w:cs="TH SarabunPSK"/>
          <w:sz w:val="32"/>
          <w:szCs w:val="32"/>
        </w:rPr>
        <w:t>: 7</w:t>
      </w:r>
      <w:r w:rsidR="00AE016D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0C147FF2" w14:textId="77777777" w:rsidR="006600BB" w:rsidRDefault="006600BB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2E3D11F" w14:textId="37489602" w:rsidR="006B1140" w:rsidRDefault="006B1140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93343163"/>
      <w:r w:rsidRPr="006B1140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934E7C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6B114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b/>
          <w:bCs/>
          <w:sz w:val="32"/>
          <w:szCs w:val="32"/>
          <w:cs/>
        </w:rPr>
        <w:t>การวางผังบริเวณ (</w:t>
      </w:r>
      <w:r w:rsidRPr="006B1140">
        <w:rPr>
          <w:rFonts w:ascii="TH SarabunPSK" w:hAnsi="TH SarabunPSK" w:cs="TH SarabunPSK"/>
          <w:b/>
          <w:bCs/>
          <w:sz w:val="32"/>
          <w:szCs w:val="32"/>
        </w:rPr>
        <w:t xml:space="preserve">Lay out) </w:t>
      </w:r>
      <w:r w:rsidRPr="006B1140">
        <w:rPr>
          <w:rFonts w:ascii="TH SarabunPSK" w:hAnsi="TH SarabunPSK" w:cs="TH SarabunPSK"/>
          <w:b/>
          <w:bCs/>
          <w:sz w:val="32"/>
          <w:szCs w:val="32"/>
          <w:cs/>
        </w:rPr>
        <w:t>หลักการที่สัมพันธ์กับทิศทางแดดและลม (</w:t>
      </w:r>
      <w:r w:rsidRPr="006B1140">
        <w:rPr>
          <w:rFonts w:ascii="TH SarabunPSK" w:hAnsi="TH SarabunPSK" w:cs="TH SarabunPSK"/>
          <w:b/>
          <w:bCs/>
          <w:sz w:val="32"/>
          <w:szCs w:val="32"/>
        </w:rPr>
        <w:t>Orientation)</w:t>
      </w:r>
    </w:p>
    <w:bookmarkEnd w:id="4"/>
    <w:p w14:paraId="76AFA16A" w14:textId="77777777" w:rsidR="00AE016D" w:rsidRPr="006B1140" w:rsidRDefault="00AE016D" w:rsidP="005F0B1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1DF5EA7F" w14:textId="5B914336" w:rsidR="00E13B2A" w:rsidRDefault="006B1140" w:rsidP="00331EEF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บ้านเรือนในอดีตต้องตอบสนองกับปัจจัยธรรมชาติและสภาพแวดล้อมโดยเฉพาะในประเท</w:t>
      </w:r>
      <w:r w:rsidR="00331EEF">
        <w:rPr>
          <w:rFonts w:ascii="TH SarabunPSK" w:hAnsi="TH SarabunPSK" w:cs="TH SarabunPSK" w:hint="cs"/>
          <w:sz w:val="32"/>
          <w:szCs w:val="32"/>
          <w:cs/>
        </w:rPr>
        <w:t>ศ</w:t>
      </w:r>
      <w:r w:rsidRPr="006B1140">
        <w:rPr>
          <w:rFonts w:ascii="TH SarabunPSK" w:hAnsi="TH SarabunPSK" w:cs="TH SarabunPSK"/>
          <w:sz w:val="32"/>
          <w:szCs w:val="32"/>
          <w:cs/>
        </w:rPr>
        <w:t>เขตร้อน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เรือนที่ปลูกจึงต้องตอบสนองกับการอยู่อาศัยที่สัมพันธ์กับทิศทางแดดลม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ที่เรียกว่า </w:t>
      </w:r>
      <w:r w:rsidRPr="006B1140">
        <w:rPr>
          <w:rFonts w:ascii="TH SarabunPSK" w:hAnsi="TH SarabunPSK" w:cs="TH SarabunPSK"/>
          <w:sz w:val="32"/>
          <w:szCs w:val="32"/>
        </w:rPr>
        <w:t xml:space="preserve">Orientation </w:t>
      </w:r>
      <w:r w:rsidRPr="006B1140">
        <w:rPr>
          <w:rFonts w:ascii="TH SarabunPSK" w:hAnsi="TH SarabunPSK" w:cs="TH SarabunPSK"/>
          <w:sz w:val="32"/>
          <w:szCs w:val="32"/>
          <w:cs/>
        </w:rPr>
        <w:t>ที่ทำให้เกิดภาวะน่าสบาย (</w:t>
      </w:r>
      <w:r w:rsidRPr="006B1140">
        <w:rPr>
          <w:rFonts w:ascii="TH SarabunPSK" w:hAnsi="TH SarabunPSK" w:cs="TH SarabunPSK"/>
          <w:sz w:val="32"/>
          <w:szCs w:val="32"/>
        </w:rPr>
        <w:t xml:space="preserve">Comfort zone) </w:t>
      </w:r>
      <w:r w:rsidRPr="006B1140">
        <w:rPr>
          <w:rFonts w:ascii="TH SarabunPSK" w:hAnsi="TH SarabunPSK" w:cs="TH SarabunPSK"/>
          <w:sz w:val="32"/>
          <w:szCs w:val="32"/>
          <w:cs/>
        </w:rPr>
        <w:t>ซึ่งในอดีตแนวความคิดนี้ได้สะท้อนในคติความเชื่อเกี่ยว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กับทิศมงคล 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634E223" w14:textId="3E75E0C9" w:rsidR="00E13B2A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พระยาอนุมานราชธน</w:t>
      </w:r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(2531</w:t>
      </w:r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: 11</w:t>
      </w:r>
      <w:r w:rsidRPr="006B1140">
        <w:rPr>
          <w:rFonts w:ascii="TH SarabunPSK" w:hAnsi="TH SarabunPSK" w:cs="TH SarabunPSK"/>
          <w:sz w:val="32"/>
          <w:szCs w:val="32"/>
        </w:rPr>
        <w:t xml:space="preserve">, </w:t>
      </w:r>
      <w:r w:rsidRPr="006B1140">
        <w:rPr>
          <w:rFonts w:ascii="TH SarabunPSK" w:hAnsi="TH SarabunPSK" w:cs="TH SarabunPSK"/>
          <w:sz w:val="32"/>
          <w:szCs w:val="32"/>
          <w:cs/>
        </w:rPr>
        <w:t>13) ได้กล่าวเกี่ยวกับคติเหล่านี้ไว้ว่า</w:t>
      </w:r>
    </w:p>
    <w:p w14:paraId="37DD7051" w14:textId="77777777" w:rsidR="00AE016D" w:rsidRDefault="00AE016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27728AE" w14:textId="75FB59DD" w:rsid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/>
          <w:sz w:val="32"/>
          <w:szCs w:val="32"/>
          <w:cs/>
        </w:rPr>
        <w:t>“คนแต่ก่อนไม่ว่าชาติไรภาษาไร เชื่อกันว่าตะวันตกเป็นทิศไม่ดีเพราะเป็นทางพระอาทิตย์ตกหรือลับดวงไป มีแต่ตกไม่มีขึ้น เท่ากับเป็นทางไปสู่ความตาย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 xml:space="preserve">การหันหน้าสถานที่ศักดิ์สิทธิ์ไปทางตะวันออก เป็นคติโบราณ มีอยู่ทั่วไปหลายชาติ เรียกในภาษาอังกฤษว่า </w:t>
      </w:r>
      <w:r w:rsidRPr="00E13B2A">
        <w:rPr>
          <w:rFonts w:ascii="TH SarabunPSK" w:hAnsi="TH SarabunPSK" w:cs="TH SarabunPSK"/>
          <w:sz w:val="32"/>
          <w:szCs w:val="32"/>
        </w:rPr>
        <w:t xml:space="preserve">Orientation </w:t>
      </w:r>
      <w:r w:rsidRPr="00E13B2A">
        <w:rPr>
          <w:rFonts w:ascii="TH SarabunPSK" w:hAnsi="TH SarabunPSK" w:cs="TH SarabunPSK"/>
          <w:sz w:val="32"/>
          <w:szCs w:val="32"/>
          <w:cs/>
        </w:rPr>
        <w:t>ซึ่งเนื่องมาจาก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ก</w:t>
      </w:r>
      <w:r w:rsidRPr="00E13B2A">
        <w:rPr>
          <w:rFonts w:ascii="TH SarabunPSK" w:hAnsi="TH SarabunPSK" w:cs="TH SarabunPSK"/>
          <w:sz w:val="32"/>
          <w:szCs w:val="32"/>
          <w:cs/>
        </w:rPr>
        <w:t>ารถือเคล็ดของคำว่าตะวันออกว่าเป็นทิศที่เป็นสิริมงคล มีแต่จะเจริญรุ่งเรืองอยู่ตลอดไป”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(พระยาอนุมานราชธน</w:t>
      </w:r>
      <w:r w:rsidRPr="00E13B2A">
        <w:rPr>
          <w:rFonts w:ascii="TH SarabunPSK" w:hAnsi="TH SarabunPSK" w:cs="TH SarabunPSK"/>
          <w:sz w:val="32"/>
          <w:szCs w:val="32"/>
        </w:rPr>
        <w:t>,</w:t>
      </w:r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E13B2A">
        <w:rPr>
          <w:rFonts w:ascii="TH SarabunPSK" w:hAnsi="TH SarabunPSK" w:cs="TH SarabunPSK"/>
          <w:sz w:val="32"/>
          <w:szCs w:val="32"/>
        </w:rPr>
        <w:t xml:space="preserve">, </w:t>
      </w:r>
      <w:r w:rsidRPr="00E13B2A">
        <w:rPr>
          <w:rFonts w:ascii="TH SarabunPSK" w:hAnsi="TH SarabunPSK" w:cs="TH SarabunPSK"/>
          <w:sz w:val="32"/>
          <w:szCs w:val="32"/>
          <w:cs/>
        </w:rPr>
        <w:t>2548</w:t>
      </w:r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: 74)</w:t>
      </w:r>
    </w:p>
    <w:p w14:paraId="46B3584A" w14:textId="77777777" w:rsidR="00887415" w:rsidRPr="00E13B2A" w:rsidRDefault="00887415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FA647D2" w14:textId="1D304D53" w:rsidR="00E13B2A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คำเรียกทิศต่าง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B1140">
        <w:rPr>
          <w:rFonts w:ascii="TH SarabunPSK" w:hAnsi="TH SarabunPSK" w:cs="TH SarabunPSK"/>
          <w:sz w:val="32"/>
          <w:szCs w:val="32"/>
          <w:cs/>
        </w:rPr>
        <w:t>ๆ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ในภาษาเขมรมีความหมายในลักษณะเช่นนี้เช่นกันและมีความหมายโดย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นัยถึ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ง</w:t>
      </w:r>
      <w:r w:rsidRPr="006B1140">
        <w:rPr>
          <w:rFonts w:ascii="TH SarabunPSK" w:hAnsi="TH SarabunPSK" w:cs="TH SarabunPSK"/>
          <w:sz w:val="32"/>
          <w:szCs w:val="32"/>
          <w:cs/>
        </w:rPr>
        <w:t>ความเป็นมงคลและอวมงคล ดังนี้</w:t>
      </w:r>
    </w:p>
    <w:p w14:paraId="71854DE0" w14:textId="7DBBFEDA" w:rsidR="006B1140" w:rsidRP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 xml:space="preserve">ทิศเหนือ 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เรียกว่า </w:t>
      </w:r>
      <w:proofErr w:type="spellStart"/>
      <w:r w:rsidRPr="006B1140">
        <w:rPr>
          <w:rFonts w:ascii="TH SarabunPSK" w:hAnsi="TH SarabunPSK" w:cs="TH SarabunPSK"/>
          <w:sz w:val="32"/>
          <w:szCs w:val="32"/>
        </w:rPr>
        <w:t>Cheang</w:t>
      </w:r>
      <w:proofErr w:type="spellEnd"/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อ่านว่า เชิง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แปลว่า  ขา</w:t>
      </w:r>
      <w:r w:rsidR="00AE016D">
        <w:rPr>
          <w:rFonts w:ascii="TH SarabunPSK" w:hAnsi="TH SarabunPSK" w:cs="TH SarabunPSK" w:hint="cs"/>
          <w:sz w:val="32"/>
          <w:szCs w:val="32"/>
          <w:cs/>
        </w:rPr>
        <w:t>/</w:t>
      </w:r>
      <w:r w:rsidRPr="006B1140">
        <w:rPr>
          <w:rFonts w:ascii="TH SarabunPSK" w:hAnsi="TH SarabunPSK" w:cs="TH SarabunPSK"/>
          <w:sz w:val="32"/>
          <w:szCs w:val="32"/>
          <w:cs/>
        </w:rPr>
        <w:t>เท้า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หรือเรียก ทิศอุดร</w:t>
      </w:r>
    </w:p>
    <w:p w14:paraId="22097ED1" w14:textId="25ABB0AC" w:rsidR="006B1140" w:rsidRP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 xml:space="preserve">ทิศใต้   </w:t>
      </w:r>
      <w:r w:rsidRPr="006B1140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เรียกว่า </w:t>
      </w:r>
      <w:proofErr w:type="spellStart"/>
      <w:r w:rsidRPr="006B1140">
        <w:rPr>
          <w:rFonts w:ascii="TH SarabunPSK" w:hAnsi="TH SarabunPSK" w:cs="TH SarabunPSK"/>
          <w:sz w:val="32"/>
          <w:szCs w:val="32"/>
        </w:rPr>
        <w:t>Tbong</w:t>
      </w:r>
      <w:proofErr w:type="spellEnd"/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อ่านว่า ทบง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แปลว่า  หัว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หรือเรียก ทิศทักษิณ</w:t>
      </w:r>
    </w:p>
    <w:p w14:paraId="6152D5E4" w14:textId="3F747492" w:rsidR="006B1140" w:rsidRP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lastRenderedPageBreak/>
        <w:t xml:space="preserve">ทิศตะวันออก  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เรียกว่า </w:t>
      </w:r>
      <w:proofErr w:type="spellStart"/>
      <w:r w:rsidRPr="006B1140">
        <w:rPr>
          <w:rFonts w:ascii="TH SarabunPSK" w:hAnsi="TH SarabunPSK" w:cs="TH SarabunPSK"/>
          <w:sz w:val="32"/>
          <w:szCs w:val="32"/>
        </w:rPr>
        <w:t>Kert</w:t>
      </w:r>
      <w:proofErr w:type="spellEnd"/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อ่านว่า เกิด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แปลว่า  เกิด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หรือเรียก ทิศบูรพา</w:t>
      </w:r>
    </w:p>
    <w:p w14:paraId="735C346F" w14:textId="20B36DD6" w:rsidR="006B1140" w:rsidRP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 xml:space="preserve">ทิศตะวันตก    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เรียกว่า </w:t>
      </w:r>
      <w:r w:rsidRPr="006B1140">
        <w:rPr>
          <w:rFonts w:ascii="TH SarabunPSK" w:hAnsi="TH SarabunPSK" w:cs="TH SarabunPSK"/>
          <w:sz w:val="32"/>
          <w:szCs w:val="32"/>
        </w:rPr>
        <w:t>Lech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อ่านว่า เลข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แปลว่า  ตก</w:t>
      </w:r>
      <w:r w:rsidR="00AE016D">
        <w:rPr>
          <w:rFonts w:ascii="TH SarabunPSK" w:hAnsi="TH SarabunPSK" w:cs="TH SarabunPSK"/>
          <w:sz w:val="32"/>
          <w:szCs w:val="32"/>
          <w:cs/>
        </w:rPr>
        <w:tab/>
      </w:r>
      <w:r w:rsidRPr="006B1140">
        <w:rPr>
          <w:rFonts w:ascii="TH SarabunPSK" w:hAnsi="TH SarabunPSK" w:cs="TH SarabunPSK"/>
          <w:sz w:val="32"/>
          <w:szCs w:val="32"/>
          <w:cs/>
        </w:rPr>
        <w:t>หรือเรียก ทิศ</w:t>
      </w:r>
      <w:proofErr w:type="spellStart"/>
      <w:r w:rsidRPr="006B1140">
        <w:rPr>
          <w:rFonts w:ascii="TH SarabunPSK" w:hAnsi="TH SarabunPSK" w:cs="TH SarabunPSK"/>
          <w:sz w:val="32"/>
          <w:szCs w:val="32"/>
          <w:cs/>
        </w:rPr>
        <w:t>ปัจ</w:t>
      </w:r>
      <w:proofErr w:type="spellEnd"/>
      <w:r w:rsidRPr="006B1140">
        <w:rPr>
          <w:rFonts w:ascii="TH SarabunPSK" w:hAnsi="TH SarabunPSK" w:cs="TH SarabunPSK"/>
          <w:sz w:val="32"/>
          <w:szCs w:val="32"/>
          <w:cs/>
        </w:rPr>
        <w:t>จิม</w:t>
      </w:r>
    </w:p>
    <w:p w14:paraId="5640244F" w14:textId="77777777" w:rsidR="00AE016D" w:rsidRDefault="006B1140" w:rsidP="0020606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จะเห็นว่าทิศตะวันออกและทิศตะวันตกมีความหมายถึงการเกิดและการดับไปของดวงอาทิตย์และม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ี</w:t>
      </w:r>
      <w:r w:rsidRPr="006B1140">
        <w:rPr>
          <w:rFonts w:ascii="TH SarabunPSK" w:hAnsi="TH SarabunPSK" w:cs="TH SarabunPSK"/>
          <w:sz w:val="32"/>
          <w:szCs w:val="32"/>
          <w:cs/>
        </w:rPr>
        <w:t>ความ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หมายของความรุ่งเรืองตรงกันข้ามกับการดับสูญ </w:t>
      </w:r>
    </w:p>
    <w:p w14:paraId="46D09FBC" w14:textId="77777777" w:rsidR="00AE016D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E13B2A">
        <w:rPr>
          <w:rFonts w:ascii="TH SarabunPSK" w:hAnsi="TH SarabunPSK" w:cs="TH SarabunPSK"/>
          <w:sz w:val="32"/>
          <w:szCs w:val="32"/>
        </w:rPr>
        <w:t>Srei</w:t>
      </w:r>
      <w:proofErr w:type="spellEnd"/>
      <w:r w:rsidRPr="00E13B2A">
        <w:rPr>
          <w:rFonts w:ascii="TH SarabunPSK" w:hAnsi="TH SarabunPSK" w:cs="TH SarabunPSK"/>
          <w:sz w:val="32"/>
          <w:szCs w:val="32"/>
        </w:rPr>
        <w:t xml:space="preserve"> U </w:t>
      </w:r>
      <w:r w:rsidRPr="00E13B2A">
        <w:rPr>
          <w:rFonts w:ascii="TH SarabunPSK" w:hAnsi="TH SarabunPSK" w:cs="TH SarabunPSK"/>
          <w:sz w:val="32"/>
          <w:szCs w:val="32"/>
          <w:cs/>
        </w:rPr>
        <w:t>กล่าวไว้ว่า ทิศตะวันออกเป็นทิศสำคัญหน้าเรือนต้องหันไปด้านนั้นและในพิธีแต่งงานเจ้าบ่าวต้องทำการบูชาโดยหันหน้าไปทางด้านตะวันออกก่อนขึ้นเรือนเจ้าสาว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E13B2A">
        <w:rPr>
          <w:rFonts w:ascii="TH SarabunPSK" w:hAnsi="TH SarabunPSK" w:cs="TH SarabunPSK"/>
          <w:sz w:val="32"/>
          <w:szCs w:val="32"/>
        </w:rPr>
        <w:t>LyDauanvuth</w:t>
      </w:r>
      <w:proofErr w:type="spellEnd"/>
      <w:r w:rsidRPr="00E13B2A">
        <w:rPr>
          <w:rFonts w:ascii="TH SarabunPSK" w:hAnsi="TH SarabunPSK" w:cs="TH SarabunPSK"/>
          <w:sz w:val="32"/>
          <w:szCs w:val="32"/>
        </w:rPr>
        <w:t xml:space="preserve"> and Ingrid </w:t>
      </w:r>
      <w:proofErr w:type="spellStart"/>
      <w:r w:rsidRPr="00E13B2A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Pr="00E13B2A">
        <w:rPr>
          <w:rFonts w:ascii="TH SarabunPSK" w:hAnsi="TH SarabunPSK" w:cs="TH SarabunPSK"/>
          <w:sz w:val="32"/>
          <w:szCs w:val="32"/>
        </w:rPr>
        <w:t xml:space="preserve">, editors, </w:t>
      </w:r>
      <w:r w:rsidRPr="00E13B2A">
        <w:rPr>
          <w:rFonts w:ascii="TH SarabunPSK" w:hAnsi="TH SarabunPSK" w:cs="TH SarabunPSK"/>
          <w:sz w:val="32"/>
          <w:szCs w:val="32"/>
          <w:cs/>
        </w:rPr>
        <w:t>2001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16D" w:rsidRPr="005D021E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AE016D" w:rsidRPr="005D021E">
        <w:rPr>
          <w:rFonts w:ascii="TH SarabunPSK" w:hAnsi="TH SarabunPSK" w:cs="TH SarabunPSK"/>
          <w:sz w:val="32"/>
          <w:szCs w:val="32"/>
        </w:rPr>
        <w:t xml:space="preserve">, </w:t>
      </w:r>
      <w:proofErr w:type="gramStart"/>
      <w:r w:rsidR="00AE016D" w:rsidRPr="005D021E">
        <w:rPr>
          <w:rFonts w:ascii="TH SarabunPSK" w:hAnsi="TH SarabunPSK" w:cs="TH SarabunPSK"/>
          <w:sz w:val="32"/>
          <w:szCs w:val="32"/>
        </w:rPr>
        <w:t>2548</w:t>
      </w:r>
      <w:r w:rsidR="00AE016D">
        <w:rPr>
          <w:rFonts w:ascii="TH SarabunPSK" w:hAnsi="TH SarabunPSK" w:cs="TH SarabunPSK"/>
          <w:sz w:val="32"/>
          <w:szCs w:val="32"/>
        </w:rPr>
        <w:t xml:space="preserve"> </w:t>
      </w:r>
      <w:r w:rsidR="00AE016D" w:rsidRPr="005D021E">
        <w:rPr>
          <w:rFonts w:ascii="TH SarabunPSK" w:hAnsi="TH SarabunPSK" w:cs="TH SarabunPSK"/>
          <w:sz w:val="32"/>
          <w:szCs w:val="32"/>
        </w:rPr>
        <w:t>:</w:t>
      </w:r>
      <w:proofErr w:type="gramEnd"/>
      <w:r w:rsidR="00AE016D" w:rsidRPr="005D021E">
        <w:rPr>
          <w:rFonts w:ascii="TH SarabunPSK" w:hAnsi="TH SarabunPSK" w:cs="TH SarabunPSK"/>
          <w:sz w:val="32"/>
          <w:szCs w:val="32"/>
        </w:rPr>
        <w:t xml:space="preserve"> 7</w:t>
      </w:r>
      <w:r w:rsidR="00AE016D">
        <w:rPr>
          <w:rFonts w:ascii="TH SarabunPSK" w:hAnsi="TH SarabunPSK" w:cs="TH SarabunPSK" w:hint="cs"/>
          <w:sz w:val="32"/>
          <w:szCs w:val="32"/>
          <w:cs/>
        </w:rPr>
        <w:t>4</w:t>
      </w:r>
      <w:r w:rsidR="00AE016D" w:rsidRPr="005D021E">
        <w:rPr>
          <w:rFonts w:ascii="TH SarabunPSK" w:hAnsi="TH SarabunPSK" w:cs="TH SarabunPSK"/>
          <w:sz w:val="32"/>
          <w:szCs w:val="32"/>
        </w:rPr>
        <w:t>)</w:t>
      </w:r>
      <w:r w:rsidRPr="00E13B2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C21062C" w14:textId="61132F35" w:rsidR="00E13B2A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ความหมายของทิศเหนือและทิศใต้ในภาษาเขมรมีความคล้ายคลึงกับความหมายในจารึกของพ่อขุ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น</w:t>
      </w:r>
      <w:r w:rsidRPr="006B1140">
        <w:rPr>
          <w:rFonts w:ascii="TH SarabunPSK" w:hAnsi="TH SarabunPSK" w:cs="TH SarabunPSK"/>
          <w:sz w:val="32"/>
          <w:szCs w:val="32"/>
          <w:cs/>
        </w:rPr>
        <w:t>รามคำแหง เกี่ยวกับคำเรียกทิศต่าง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ๆ </w:t>
      </w:r>
    </w:p>
    <w:p w14:paraId="33548900" w14:textId="4D4D9C28" w:rsidR="006B1140" w:rsidRPr="006B1140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>พระยาอนุมานราชธน (2531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: 12)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ได้กล่าวไว้ว่า</w:t>
      </w:r>
    </w:p>
    <w:p w14:paraId="142D3387" w14:textId="77777777" w:rsidR="00AE016D" w:rsidRDefault="00AE016D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3507E43" w14:textId="3806FE17" w:rsidR="006B1140" w:rsidRPr="00E13B2A" w:rsidRDefault="006B1140" w:rsidP="00AE016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/>
          <w:sz w:val="32"/>
          <w:szCs w:val="32"/>
          <w:cs/>
        </w:rPr>
        <w:t>“…ในศิลาจารึกพ่อขุนรามคำแหง เรียกทิศใต้ว่าทิศหัวนอนคู่กับทิศตีนนอนซึ่งเป็นเหนือ ทุกวันนี้ชาวไทยในภาคต่าง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ๆ ยังเรียก ทิศใต้ว่า ปละหัวนอน หรือ ข้างหัวนอน เรียกทิศเหนือว่า ปละตีนหรือ ข้างตีน ที่จะเรียกทิศเหนือทิศใต้ ไม่สู้มี แสดงว่าการนอนแต่เดิมจะหันหัวนอนไปทางทิศใต้… ชาวอินเดียฝ่ายใต้เรียกทิศเหนือว่าทิศหัวนอนเหมือนกัน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จึงทำให้สงสัยว่าคติอันนี้ไทยเราจะได้มาจากอินเดียภาคนั้น” (พระยาอนุมานราชธน</w:t>
      </w:r>
      <w:r w:rsidRPr="00E13B2A">
        <w:rPr>
          <w:rFonts w:ascii="TH SarabunPSK" w:hAnsi="TH SarabunPSK" w:cs="TH SarabunPSK"/>
          <w:sz w:val="32"/>
          <w:szCs w:val="32"/>
        </w:rPr>
        <w:t>,</w:t>
      </w:r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E13B2A">
        <w:rPr>
          <w:rFonts w:ascii="TH SarabunPSK" w:hAnsi="TH SarabunPSK" w:cs="TH SarabunPSK"/>
          <w:sz w:val="32"/>
          <w:szCs w:val="32"/>
        </w:rPr>
        <w:t xml:space="preserve">, </w:t>
      </w:r>
      <w:r w:rsidRPr="00E13B2A">
        <w:rPr>
          <w:rFonts w:ascii="TH SarabunPSK" w:hAnsi="TH SarabunPSK" w:cs="TH SarabunPSK"/>
          <w:sz w:val="32"/>
          <w:szCs w:val="32"/>
          <w:cs/>
        </w:rPr>
        <w:t>2548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: 75)</w:t>
      </w:r>
    </w:p>
    <w:p w14:paraId="58186D90" w14:textId="77777777" w:rsidR="00AE016D" w:rsidRDefault="00AE016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5BD2B51" w14:textId="77777777" w:rsidR="00AE016D" w:rsidRDefault="006B1140" w:rsidP="0020606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.1</w:t>
      </w:r>
      <w:r w:rsidRPr="006B1140">
        <w:rPr>
          <w:rFonts w:ascii="TH SarabunPSK" w:hAnsi="TH SarabunPSK" w:cs="TH SarabunPSK"/>
          <w:sz w:val="32"/>
          <w:szCs w:val="32"/>
          <w:cs/>
        </w:rPr>
        <w:t xml:space="preserve"> ตำแหน่งเรือนและทางเข้า</w:t>
      </w:r>
    </w:p>
    <w:p w14:paraId="0C130581" w14:textId="6F950B9F" w:rsidR="00887415" w:rsidRPr="007C5B0E" w:rsidRDefault="00565265" w:rsidP="007C5B0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2.5.1.1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ห้ามปลูกเรือนตรงบริเวณกึ่งกลางของแปลงที่ดินและบนเส้นแนวแกนที่ตัดกัน</w:t>
      </w:r>
      <w:r w:rsidR="002060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ข้อสังเกตคือบ้านเรือนที่มีการประกอบอาชีพเกษตรกรรมต้องมีพื้นที่กิจกรรม พื้นที่ใช้สอยโดยรอบบริเวณบ้าน ถ้าปลูกเรือนตรงกึ่งกลางที่ดินจะเหลือพื้นที่รอบ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ๆ ไม่กว้างนัก จึงไม่ได้พื้นที่ใช้สอยอย่างเต็มที่</w:t>
      </w:r>
    </w:p>
    <w:p w14:paraId="4FA7BD6B" w14:textId="5B920692" w:rsidR="006600BB" w:rsidRPr="00E13B2A" w:rsidRDefault="00B627DC" w:rsidP="00E13B2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13B2A">
        <w:rPr>
          <w:noProof/>
        </w:rPr>
        <w:drawing>
          <wp:inline distT="0" distB="0" distL="0" distR="0" wp14:anchorId="4385FB67" wp14:editId="1E35FA7D">
            <wp:extent cx="3924300" cy="120396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718" t="44344" r="28077" b="37545"/>
                    <a:stretch/>
                  </pic:blipFill>
                  <pic:spPr bwMode="auto">
                    <a:xfrm>
                      <a:off x="0" y="0"/>
                      <a:ext cx="3925895" cy="1204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4A186" w14:textId="77777777" w:rsidR="00B408FD" w:rsidRPr="00E13B2A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C537E45" w14:textId="77777777" w:rsidR="00AE016D" w:rsidRDefault="00E13B2A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Pr="00E13B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ตำแหน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งเร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ื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อนท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ี่ไม่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เหมาะสมเม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ื่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อวางก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ึ่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งกลางของแปลงท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ี่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ด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ิ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นเปร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ีย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บเท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ี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ยบ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กั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บตำแหน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งท</w:t>
      </w:r>
      <w:r w:rsidR="006600BB" w:rsidRPr="00E13B2A">
        <w:rPr>
          <w:rFonts w:ascii="TH SarabunPSK" w:hAnsi="TH SarabunPSK" w:cs="TH SarabunPSK" w:hint="cs"/>
          <w:sz w:val="32"/>
          <w:szCs w:val="32"/>
          <w:cs/>
        </w:rPr>
        <w:t>ี่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วาง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00BB" w:rsidRPr="00E13B2A">
        <w:rPr>
          <w:rFonts w:ascii="TH SarabunPSK" w:hAnsi="TH SarabunPSK" w:cs="TH SarabunPSK"/>
          <w:sz w:val="32"/>
          <w:szCs w:val="32"/>
          <w:cs/>
        </w:rPr>
        <w:t>ออกจากแนวแกน</w:t>
      </w:r>
      <w:r w:rsidR="0051084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7407507" w14:textId="3850A4F2" w:rsidR="00B627DC" w:rsidRPr="006B1140" w:rsidRDefault="00BC4634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ที่มา</w:t>
      </w:r>
      <w:r w:rsidR="00AE01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16D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0845" w:rsidRPr="00E13B2A">
        <w:rPr>
          <w:rFonts w:ascii="TH SarabunPSK" w:hAnsi="TH SarabunPSK" w:cs="TH SarabunPSK"/>
          <w:sz w:val="32"/>
          <w:szCs w:val="32"/>
          <w:cs/>
        </w:rPr>
        <w:t>ศรัณยา หล่อมณีนพรัตน์</w:t>
      </w:r>
      <w:r w:rsidR="00510845" w:rsidRPr="00E13B2A">
        <w:rPr>
          <w:rFonts w:ascii="TH SarabunPSK" w:hAnsi="TH SarabunPSK" w:cs="TH SarabunPSK"/>
          <w:sz w:val="32"/>
          <w:szCs w:val="32"/>
        </w:rPr>
        <w:t xml:space="preserve">, </w:t>
      </w:r>
      <w:r w:rsidR="00510845" w:rsidRPr="00E13B2A">
        <w:rPr>
          <w:rFonts w:ascii="TH SarabunPSK" w:hAnsi="TH SarabunPSK" w:cs="TH SarabunPSK"/>
          <w:sz w:val="32"/>
          <w:szCs w:val="32"/>
          <w:cs/>
        </w:rPr>
        <w:t>2548</w:t>
      </w:r>
      <w:r w:rsidR="00AE016D">
        <w:rPr>
          <w:rFonts w:ascii="TH SarabunPSK" w:hAnsi="TH SarabunPSK" w:cs="TH SarabunPSK"/>
          <w:sz w:val="32"/>
          <w:szCs w:val="32"/>
        </w:rPr>
        <w:t xml:space="preserve"> : 75</w:t>
      </w:r>
    </w:p>
    <w:p w14:paraId="67669AFA" w14:textId="77777777" w:rsidR="00723357" w:rsidRDefault="006B1140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53081B0A" w14:textId="3107283F" w:rsidR="00723357" w:rsidRPr="006B1140" w:rsidRDefault="00AE016D" w:rsidP="00B5122E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AE016D">
        <w:rPr>
          <w:rFonts w:ascii="TH SarabunPSK" w:hAnsi="TH SarabunPSK" w:cs="TH SarabunPSK"/>
          <w:sz w:val="32"/>
          <w:szCs w:val="32"/>
          <w:cs/>
        </w:rPr>
        <w:t>2.5.1.</w:t>
      </w:r>
      <w:r w:rsidR="00E42477">
        <w:rPr>
          <w:rFonts w:ascii="TH SarabunPSK" w:hAnsi="TH SarabunPSK" w:cs="TH SarabunPSK" w:hint="cs"/>
          <w:sz w:val="32"/>
          <w:szCs w:val="32"/>
          <w:cs/>
        </w:rPr>
        <w:t>2</w:t>
      </w:r>
      <w:r w:rsidRPr="00AE01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ถนนเข้าบ้านไม่ตัดชี้ตรงกับตัวเรือน</w:t>
      </w:r>
    </w:p>
    <w:p w14:paraId="6F5F1468" w14:textId="20813BF2" w:rsidR="0023276F" w:rsidRDefault="00565265" w:rsidP="001C59F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ข้อห้ามนี้น่าจะเหมือนหลักฮวงจุ้ยของจีน เพราะถนนที่พุ่งตรงนี้จะรบกวนพื้นที่กิจกรรมในบ้านและป้องกันอุบัติเหตุจากพาหนะ หรือสัตว์ต่าง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ๆ จากถนนเข้าสู่บ้าน</w:t>
      </w:r>
      <w:r w:rsidR="0059206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พระยาอนุมานราชธน(2531</w:t>
      </w:r>
      <w:r w:rsidR="00AE016D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: 83)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ให้ความเห็นในคติข้อนี้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ซึ่งตรงกับประเพณีการปลูกเรือนของไทยว่า</w:t>
      </w:r>
      <w:r w:rsidR="00E42477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น่าจะเพื่อป้องกันโจรผู้ร้ายที่สามารถเข้ามาถึงเรือนได้ทันทีถ้าประตูเรือนตรงกับทางเข้</w:t>
      </w:r>
      <w:r w:rsidR="00E42477">
        <w:rPr>
          <w:rFonts w:ascii="TH SarabunPSK" w:hAnsi="TH SarabunPSK" w:cs="TH SarabunPSK" w:hint="cs"/>
          <w:sz w:val="32"/>
          <w:szCs w:val="32"/>
          <w:cs/>
        </w:rPr>
        <w:t>า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บ้า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น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ตามปกติ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ต้องทำประตูให้เหลื่อมกับประตูชานนอกจากนี้ท่านยังให้ความเห็นเกี่ยวกับคติการกำหนดประต</w:t>
      </w:r>
      <w:r w:rsidR="00E13B2A">
        <w:rPr>
          <w:rFonts w:ascii="TH SarabunPSK" w:hAnsi="TH SarabunPSK" w:cs="TH SarabunPSK" w:hint="cs"/>
          <w:sz w:val="32"/>
          <w:szCs w:val="32"/>
          <w:cs/>
        </w:rPr>
        <w:t>ู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เรือน</w:t>
      </w:r>
      <w:r w:rsidR="00E13B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ไว้ในประเพณีเกี่ยวกับชีวิต การปลูกเรือนไว้ </w:t>
      </w:r>
    </w:p>
    <w:p w14:paraId="18E589B0" w14:textId="77777777" w:rsidR="001C59FD" w:rsidRDefault="001C59FD" w:rsidP="001C59F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14287909" w14:textId="7AE2B16C" w:rsidR="00B627DC" w:rsidRPr="00510845" w:rsidRDefault="006B1140" w:rsidP="0059206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510845">
        <w:rPr>
          <w:rFonts w:ascii="TH SarabunPSK" w:hAnsi="TH SarabunPSK" w:cs="TH SarabunPSK"/>
          <w:sz w:val="32"/>
          <w:szCs w:val="32"/>
          <w:cs/>
        </w:rPr>
        <w:t>“ว่าประตูเป็นของสำคัญ ศัตรูจะเข้ามาก็ทางนั้น ต้องป้องกันไว้ให้แข็งแรง นี่กล่าวเฉพาะศัตรูธรรมดาที่มองเห็นตัว ถ้าเป็นศัตรูที่มองไม่เห็นตัว เช่น ผีร้าย หรือวิทยาคม... คติความเชื่อนี้มีอยู่ทั่วไป...มีอยู่อย่างเดียวคือ หาสิ่ง</w:t>
      </w:r>
      <w:proofErr w:type="spellStart"/>
      <w:r w:rsidRPr="00510845">
        <w:rPr>
          <w:rFonts w:ascii="TH SarabunPSK" w:hAnsi="TH SarabunPSK" w:cs="TH SarabunPSK"/>
          <w:sz w:val="32"/>
          <w:szCs w:val="32"/>
          <w:cs/>
        </w:rPr>
        <w:t>ศั</w:t>
      </w:r>
      <w:proofErr w:type="spellEnd"/>
      <w:r w:rsidRPr="00510845">
        <w:rPr>
          <w:rFonts w:ascii="TH SarabunPSK" w:hAnsi="TH SarabunPSK" w:cs="TH SarabunPSK"/>
          <w:sz w:val="32"/>
          <w:szCs w:val="32"/>
          <w:cs/>
        </w:rPr>
        <w:t>กด์สิทธิ์มาเป็นเครื่องป้องกันไว้ที่ประตูทางเข้า” (พระยาอนุมานราชธน</w:t>
      </w:r>
      <w:r w:rsidRPr="00510845">
        <w:rPr>
          <w:rFonts w:ascii="TH SarabunPSK" w:hAnsi="TH SarabunPSK" w:cs="TH SarabunPSK"/>
          <w:sz w:val="32"/>
          <w:szCs w:val="32"/>
        </w:rPr>
        <w:t>,</w:t>
      </w:r>
      <w:r w:rsidR="004E26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845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510845">
        <w:rPr>
          <w:rFonts w:ascii="TH SarabunPSK" w:hAnsi="TH SarabunPSK" w:cs="TH SarabunPSK"/>
          <w:sz w:val="32"/>
          <w:szCs w:val="32"/>
        </w:rPr>
        <w:t xml:space="preserve">, </w:t>
      </w:r>
      <w:r w:rsidRPr="00510845">
        <w:rPr>
          <w:rFonts w:ascii="TH SarabunPSK" w:hAnsi="TH SarabunPSK" w:cs="TH SarabunPSK"/>
          <w:sz w:val="32"/>
          <w:szCs w:val="32"/>
          <w:cs/>
        </w:rPr>
        <w:t>2548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845">
        <w:rPr>
          <w:rFonts w:ascii="TH SarabunPSK" w:hAnsi="TH SarabunPSK" w:cs="TH SarabunPSK"/>
          <w:sz w:val="32"/>
          <w:szCs w:val="32"/>
          <w:cs/>
        </w:rPr>
        <w:t>: 76)</w:t>
      </w:r>
      <w:r w:rsidR="00B627DC" w:rsidRPr="00510845">
        <w:rPr>
          <w:noProof/>
        </w:rPr>
        <w:t xml:space="preserve"> </w:t>
      </w:r>
    </w:p>
    <w:p w14:paraId="30927150" w14:textId="77777777" w:rsidR="00B408FD" w:rsidRPr="00510845" w:rsidRDefault="00B408FD" w:rsidP="005F0B19">
      <w:pPr>
        <w:spacing w:after="0"/>
        <w:jc w:val="both"/>
        <w:rPr>
          <w:noProof/>
        </w:rPr>
      </w:pPr>
    </w:p>
    <w:p w14:paraId="18440D34" w14:textId="23B4A150" w:rsidR="00510845" w:rsidRDefault="00B627DC" w:rsidP="00510845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10845">
        <w:rPr>
          <w:noProof/>
        </w:rPr>
        <w:drawing>
          <wp:inline distT="0" distB="0" distL="0" distR="0" wp14:anchorId="51B24716" wp14:editId="044F8806">
            <wp:extent cx="4135120" cy="1272540"/>
            <wp:effectExtent l="0" t="0" r="0" b="381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4616" t="40101" r="17820" b="39348"/>
                    <a:stretch/>
                  </pic:blipFill>
                  <pic:spPr bwMode="auto">
                    <a:xfrm>
                      <a:off x="0" y="0"/>
                      <a:ext cx="4136471" cy="1272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D026B" w14:textId="77777777" w:rsidR="00565265" w:rsidRDefault="00565265" w:rsidP="005F0B19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B2E301E" w14:textId="37A005D8" w:rsidR="00E42477" w:rsidRDefault="0051084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5102A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7</w:t>
      </w:r>
      <w:r w:rsidRPr="00E13B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10845">
        <w:rPr>
          <w:rFonts w:ascii="TH SarabunPSK" w:hAnsi="TH SarabunPSK" w:cs="TH SarabunPSK"/>
          <w:sz w:val="32"/>
          <w:szCs w:val="32"/>
          <w:cs/>
        </w:rPr>
        <w:t>ประต</w:t>
      </w:r>
      <w:r>
        <w:rPr>
          <w:rFonts w:ascii="TH SarabunPSK" w:hAnsi="TH SarabunPSK" w:cs="TH SarabunPSK" w:hint="cs"/>
          <w:sz w:val="32"/>
          <w:szCs w:val="32"/>
          <w:cs/>
        </w:rPr>
        <w:t>ูบ้</w:t>
      </w:r>
      <w:r w:rsidRPr="00510845">
        <w:rPr>
          <w:rFonts w:ascii="TH SarabunPSK" w:hAnsi="TH SarabunPSK" w:cs="TH SarabunPSK"/>
          <w:sz w:val="32"/>
          <w:szCs w:val="32"/>
          <w:cs/>
        </w:rPr>
        <w:t>านไม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10845">
        <w:rPr>
          <w:rFonts w:ascii="TH SarabunPSK" w:hAnsi="TH SarabunPSK" w:cs="TH SarabunPSK"/>
          <w:sz w:val="32"/>
          <w:szCs w:val="32"/>
          <w:cs/>
        </w:rPr>
        <w:t>ตรงก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510845">
        <w:rPr>
          <w:rFonts w:ascii="TH SarabunPSK" w:hAnsi="TH SarabunPSK" w:cs="TH SarabunPSK"/>
          <w:sz w:val="32"/>
          <w:szCs w:val="32"/>
          <w:cs/>
        </w:rPr>
        <w:t>บประต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r w:rsidRPr="00510845">
        <w:rPr>
          <w:rFonts w:ascii="TH SarabunPSK" w:hAnsi="TH SarabunPSK" w:cs="TH SarabunPSK"/>
          <w:sz w:val="32"/>
          <w:szCs w:val="32"/>
          <w:cs/>
        </w:rPr>
        <w:t>เร</w:t>
      </w:r>
      <w:r>
        <w:rPr>
          <w:rFonts w:ascii="TH SarabunPSK" w:hAnsi="TH SarabunPSK" w:cs="TH SarabunPSK" w:hint="cs"/>
          <w:sz w:val="32"/>
          <w:szCs w:val="32"/>
          <w:cs/>
        </w:rPr>
        <w:t>ื</w:t>
      </w:r>
      <w:r w:rsidRPr="00510845">
        <w:rPr>
          <w:rFonts w:ascii="TH SarabunPSK" w:hAnsi="TH SarabunPSK" w:cs="TH SarabunPSK"/>
          <w:sz w:val="32"/>
          <w:szCs w:val="32"/>
          <w:cs/>
        </w:rPr>
        <w:t>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034540C" w14:textId="14A4E562" w:rsidR="00B5122E" w:rsidRDefault="00BC4634" w:rsidP="001C59FD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</w:t>
      </w:r>
      <w:r w:rsidR="00E42477"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 </w:t>
      </w:r>
      <w:r w:rsidR="00E42477">
        <w:rPr>
          <w:rFonts w:ascii="TH SarabunPSK" w:hAnsi="TH SarabunPSK" w:cs="TH SarabunPSK"/>
          <w:sz w:val="32"/>
          <w:szCs w:val="32"/>
        </w:rPr>
        <w:t xml:space="preserve">: </w:t>
      </w:r>
      <w:r w:rsidR="00510845" w:rsidRPr="00E13B2A">
        <w:rPr>
          <w:rFonts w:ascii="TH SarabunPSK" w:hAnsi="TH SarabunPSK" w:cs="TH SarabunPSK"/>
          <w:sz w:val="32"/>
          <w:szCs w:val="32"/>
          <w:cs/>
        </w:rPr>
        <w:t>ศรัณยา หล่อมณีนพรัตน์</w:t>
      </w:r>
      <w:r w:rsidR="00510845" w:rsidRPr="00E13B2A">
        <w:rPr>
          <w:rFonts w:ascii="TH SarabunPSK" w:hAnsi="TH SarabunPSK" w:cs="TH SarabunPSK"/>
          <w:sz w:val="32"/>
          <w:szCs w:val="32"/>
        </w:rPr>
        <w:t xml:space="preserve">, </w:t>
      </w:r>
      <w:r w:rsidR="00510845" w:rsidRPr="00E13B2A">
        <w:rPr>
          <w:rFonts w:ascii="TH SarabunPSK" w:hAnsi="TH SarabunPSK" w:cs="TH SarabunPSK"/>
          <w:sz w:val="32"/>
          <w:szCs w:val="32"/>
          <w:cs/>
        </w:rPr>
        <w:t>2548</w:t>
      </w:r>
      <w:r w:rsidR="00E42477">
        <w:rPr>
          <w:rFonts w:ascii="TH SarabunPSK" w:hAnsi="TH SarabunPSK" w:cs="TH SarabunPSK"/>
          <w:sz w:val="32"/>
          <w:szCs w:val="32"/>
        </w:rPr>
        <w:t xml:space="preserve"> : 76</w:t>
      </w:r>
    </w:p>
    <w:p w14:paraId="3FE3F2B8" w14:textId="25873CCD" w:rsidR="006B1140" w:rsidRPr="006B1140" w:rsidRDefault="00E42477" w:rsidP="00E83604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2.5.1.3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แนวสันหลังคาของเรือนหลักไม่ควรวางขนานกับถนน</w:t>
      </w:r>
    </w:p>
    <w:p w14:paraId="6A103F0B" w14:textId="02892675" w:rsidR="00723357" w:rsidRPr="00510845" w:rsidRDefault="00B5122E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t>พรพรรณ ฟูตระกูล</w:t>
      </w:r>
      <w:r w:rsidR="00723357" w:rsidRPr="005108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t xml:space="preserve">ให้ความเห็นว่า น่าจะเป็นแนวหลังคาเรือนที่ขวางทางน้ำคือแม่น้ำลำคลอง ของชุมชนที่ตั้งถิ่นฐานริมน้ำ ตัวเรือนที่ขวางทางน้ำโดยหันด้านสกัดออกทางแม่น้ำและด้านยาวหรือแนวสันหลังคาขนานกับแม่น้ำ จะช่วยดักลมและทำให้ลมจากแม่น้ำพัดตรงกับด้านยาวของเรือนและกระจายเข้าสู่พื้นที่ภายในเรือนได้อย่างทั่วถึง </w:t>
      </w:r>
    </w:p>
    <w:p w14:paraId="278E1580" w14:textId="6294FEAA" w:rsidR="00723357" w:rsidRPr="00510845" w:rsidRDefault="00B5122E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t xml:space="preserve">รัฐพล </w:t>
      </w:r>
      <w:proofErr w:type="spellStart"/>
      <w:r w:rsidR="00723357" w:rsidRPr="00510845">
        <w:rPr>
          <w:rFonts w:ascii="TH SarabunPSK" w:hAnsi="TH SarabunPSK" w:cs="TH SarabunPSK" w:hint="cs"/>
          <w:sz w:val="32"/>
          <w:szCs w:val="32"/>
          <w:cs/>
        </w:rPr>
        <w:t>ศิลป</w:t>
      </w:r>
      <w:proofErr w:type="spellEnd"/>
      <w:r w:rsidR="00723357" w:rsidRPr="00510845">
        <w:rPr>
          <w:rFonts w:ascii="TH SarabunPSK" w:hAnsi="TH SarabunPSK" w:cs="TH SarabunPSK" w:hint="cs"/>
          <w:sz w:val="32"/>
          <w:szCs w:val="32"/>
          <w:cs/>
        </w:rPr>
        <w:t xml:space="preserve">อาชา </w:t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t>ให้ความเห็นว่า อาจมาจากคติความเชื่อเดียวกับบ้านเรือนของมอญ กลุ่มชาติพันธุ์มอญและขแมร์ (เขมร) มีความใกล้ชิดทางชาติพันธุ์ตั้งแต่ในอดีตในภูมิภาคนี้ โดยบ้าน</w:t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lastRenderedPageBreak/>
        <w:t>มอญ</w:t>
      </w:r>
      <w:r w:rsidR="005108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510845">
        <w:rPr>
          <w:rFonts w:ascii="TH SarabunPSK" w:hAnsi="TH SarabunPSK" w:cs="TH SarabunPSK"/>
          <w:sz w:val="32"/>
          <w:szCs w:val="32"/>
          <w:cs/>
        </w:rPr>
        <w:t>ก็มีคติว่าให้วางแนวสันหลังคาทิศทางขวางกับทางน้ำ ซึ่งคตินี้น่าจะมาจากแนวความคิดเดียวกันกับการตั้งถิ่นฐานตามแนวแม่น้ำ ถึงแม้ปัจจุบันการสัญจรเปลี่ยนมาใช้ถนนแล้วก็ตาม แต่อย่างไรก็ตามในบ้านเรือนเขมรที่สร้างขึ้นใหม่ ก็ไม่ได้วางผังตามคตินี้ทั้งหมด เพราะข้อจำกัดของลักษณะแปลงที่ดินเช่นการเข้าถึงถนนและขนาดของแปลงที่ดินข้อสังเกตอย่างหนึ่งที่พบคือเรือนเขมรหันด้านสกัดตรงกับแนวถนน ซึ่งลักษณะเช่นนี้อาจเป็นลักษณะการปลูกเรือนไทยตั้งแต่อดีต</w:t>
      </w:r>
    </w:p>
    <w:p w14:paraId="632CC63A" w14:textId="38DFD617" w:rsidR="00E42477" w:rsidRDefault="001C59FD" w:rsidP="001C59FD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6B1140" w:rsidRPr="00BC4634">
        <w:rPr>
          <w:rFonts w:ascii="TH SarabunPSK" w:hAnsi="TH SarabunPSK" w:cs="TH SarabunPSK"/>
          <w:sz w:val="32"/>
          <w:szCs w:val="32"/>
          <w:cs/>
        </w:rPr>
        <w:t>พระยาอนุมานราชธน (2531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BC4634">
        <w:rPr>
          <w:rFonts w:ascii="TH SarabunPSK" w:hAnsi="TH SarabunPSK" w:cs="TH SarabunPSK"/>
          <w:sz w:val="32"/>
          <w:szCs w:val="32"/>
          <w:cs/>
        </w:rPr>
        <w:t>: 13)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BC4634">
        <w:rPr>
          <w:rFonts w:ascii="TH SarabunPSK" w:hAnsi="TH SarabunPSK" w:cs="TH SarabunPSK"/>
          <w:sz w:val="32"/>
          <w:szCs w:val="32"/>
          <w:cs/>
        </w:rPr>
        <w:t>ตั้งข้อสงสัยเกี่ยวกับ ด้านสกัดที่เป็นทางเข้าเรือนไว้ดังนี้</w:t>
      </w:r>
    </w:p>
    <w:p w14:paraId="1DE85758" w14:textId="77777777" w:rsidR="00E42477" w:rsidRDefault="006B1140" w:rsidP="00B5122E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BC4634">
        <w:rPr>
          <w:rFonts w:ascii="TH SarabunPSK" w:hAnsi="TH SarabunPSK" w:cs="TH SarabunPSK"/>
          <w:sz w:val="32"/>
          <w:szCs w:val="32"/>
          <w:cs/>
        </w:rPr>
        <w:t>“คิดว่าถ้าไม่ติดเรื่องหันหัวนอนปลายตีน การปลูกเรือนแบบโบราณอาจปลูกขวางตะวัน...ถ้าสังเกตโบสถ์วิหารส่วนมากหันด้านหน้าคือด้านสกัดไม่ใช่ด้านข้างไปทางทิศตะวันออก...เอาสิริมงค</w:t>
      </w:r>
      <w:r w:rsidR="00E42477">
        <w:rPr>
          <w:rFonts w:ascii="TH SarabunPSK" w:hAnsi="TH SarabunPSK" w:cs="TH SarabunPSK" w:hint="cs"/>
          <w:sz w:val="32"/>
          <w:szCs w:val="32"/>
          <w:cs/>
        </w:rPr>
        <w:t>ล</w:t>
      </w:r>
      <w:r w:rsidRPr="00BC4634">
        <w:rPr>
          <w:rFonts w:ascii="TH SarabunPSK" w:hAnsi="TH SarabunPSK" w:cs="TH SarabunPSK"/>
          <w:sz w:val="32"/>
          <w:szCs w:val="32"/>
          <w:cs/>
        </w:rPr>
        <w:t>ที่ว่า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4634">
        <w:rPr>
          <w:rFonts w:ascii="TH SarabunPSK" w:hAnsi="TH SarabunPSK" w:cs="TH SarabunPSK"/>
          <w:sz w:val="32"/>
          <w:szCs w:val="32"/>
          <w:cs/>
        </w:rPr>
        <w:t xml:space="preserve">…จึงทำให้สงสัยว่าเรือนสมัยโบราณอาจใช้ด้านสกัดเป็นหน้าเรือนเหมือนอย่างโบสถ์ก็ได้ จะไม่ใช่ด้านข้างเหมือนเรือนทุกวันนี้” </w:t>
      </w:r>
    </w:p>
    <w:p w14:paraId="78BB1DAD" w14:textId="3DD2EC3E" w:rsidR="006B1140" w:rsidRPr="006B1140" w:rsidRDefault="006B1140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6B1140">
        <w:rPr>
          <w:rFonts w:ascii="TH SarabunPSK" w:hAnsi="TH SarabunPSK" w:cs="TH SarabunPSK"/>
          <w:sz w:val="32"/>
          <w:szCs w:val="32"/>
          <w:cs/>
        </w:rPr>
        <w:t xml:space="preserve">(พระยาอนุมานราชธน </w:t>
      </w:r>
      <w:r w:rsidRPr="006B1140">
        <w:rPr>
          <w:rFonts w:ascii="TH SarabunPSK" w:hAnsi="TH SarabunPSK" w:cs="TH SarabunPSK"/>
          <w:sz w:val="32"/>
          <w:szCs w:val="32"/>
        </w:rPr>
        <w:t>,</w:t>
      </w:r>
      <w:r w:rsidRPr="006B1140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6B1140">
        <w:rPr>
          <w:rFonts w:ascii="TH SarabunPSK" w:hAnsi="TH SarabunPSK" w:cs="TH SarabunPSK"/>
          <w:sz w:val="32"/>
          <w:szCs w:val="32"/>
        </w:rPr>
        <w:t xml:space="preserve">, </w:t>
      </w:r>
      <w:r w:rsidRPr="006B1140">
        <w:rPr>
          <w:rFonts w:ascii="TH SarabunPSK" w:hAnsi="TH SarabunPSK" w:cs="TH SarabunPSK"/>
          <w:sz w:val="32"/>
          <w:szCs w:val="32"/>
          <w:cs/>
        </w:rPr>
        <w:t>2548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1140">
        <w:rPr>
          <w:rFonts w:ascii="TH SarabunPSK" w:hAnsi="TH SarabunPSK" w:cs="TH SarabunPSK"/>
          <w:sz w:val="32"/>
          <w:szCs w:val="32"/>
          <w:cs/>
        </w:rPr>
        <w:t>: 76-77)</w:t>
      </w:r>
    </w:p>
    <w:p w14:paraId="37FE572A" w14:textId="77777777" w:rsidR="00E42477" w:rsidRDefault="006B1140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</w:p>
    <w:p w14:paraId="43756F3F" w14:textId="46C6FA07" w:rsidR="00BC4634" w:rsidRDefault="00E42477" w:rsidP="00390FD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2.5.1.4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หน้าบ้านไม่ควรหันตรงกับวัดวาอาราม</w:t>
      </w:r>
    </w:p>
    <w:p w14:paraId="3D6E748D" w14:textId="12F45377" w:rsidR="006B1140" w:rsidRPr="006B1140" w:rsidRDefault="00B5122E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ในเอกสารกล่าวว่ารัฐพล </w:t>
      </w:r>
      <w:proofErr w:type="spellStart"/>
      <w:r w:rsidR="00723357">
        <w:rPr>
          <w:rFonts w:ascii="TH SarabunPSK" w:hAnsi="TH SarabunPSK" w:cs="TH SarabunPSK" w:hint="cs"/>
          <w:sz w:val="32"/>
          <w:szCs w:val="32"/>
          <w:cs/>
        </w:rPr>
        <w:t>ศิลป</w:t>
      </w:r>
      <w:proofErr w:type="spellEnd"/>
      <w:r w:rsidR="00723357">
        <w:rPr>
          <w:rFonts w:ascii="TH SarabunPSK" w:hAnsi="TH SarabunPSK" w:cs="TH SarabunPSK" w:hint="cs"/>
          <w:sz w:val="32"/>
          <w:szCs w:val="32"/>
          <w:cs/>
        </w:rPr>
        <w:t xml:space="preserve">อาชา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ได้ช่วยแปลว่า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ถ้าหน้าบ้านหันตรงกับวัดวาอารามจะเป็</w:t>
      </w:r>
      <w:r w:rsidR="00BC4634">
        <w:rPr>
          <w:rFonts w:ascii="TH SarabunPSK" w:hAnsi="TH SarabunPSK" w:cs="TH SarabunPSK" w:hint="cs"/>
          <w:sz w:val="32"/>
          <w:szCs w:val="32"/>
          <w:cs/>
        </w:rPr>
        <w:t>น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อวมงคล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หากพระพุทธรูปในพระวิหารเบิกพระเนตรมาทางบ้านหลังนั้น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ถ้าวิเคราะห์น่าจะเป็นเหตุผลต่อ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เนื่องจากคติเรื่องตำแหน่งประตูเรือนไม่ให้ตรงกับทางเข้า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ก็เพื่อป้องกันภูติผีหรือวิทยาคมจะเข้าสู่บ้า</w:t>
      </w:r>
      <w:r w:rsidR="00331EEF">
        <w:rPr>
          <w:rFonts w:ascii="TH SarabunPSK" w:hAnsi="TH SarabunPSK" w:cs="TH SarabunPSK" w:hint="cs"/>
          <w:sz w:val="32"/>
          <w:szCs w:val="32"/>
          <w:cs/>
        </w:rPr>
        <w:t>น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เพราะมีการทำพิธีศพที่วัด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02AD">
        <w:rPr>
          <w:rFonts w:ascii="TH SarabunPSK" w:hAnsi="TH SarabunPSK" w:cs="TH SarabunPSK" w:hint="cs"/>
          <w:sz w:val="32"/>
          <w:szCs w:val="32"/>
          <w:cs/>
        </w:rPr>
        <w:t>นอกจากนี้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กลิ่นและควันจากการเผาศพก็น่าจะรบกวนบ้านเรือนที่อยู่บริเวณนั้น</w:t>
      </w:r>
      <w:r w:rsidR="005102AD">
        <w:rPr>
          <w:rFonts w:ascii="TH SarabunPSK" w:hAnsi="TH SarabunPSK" w:cs="TH SarabunPSK" w:hint="cs"/>
          <w:sz w:val="32"/>
          <w:szCs w:val="32"/>
          <w:cs/>
        </w:rPr>
        <w:t>อีก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ด้วย</w:t>
      </w:r>
    </w:p>
    <w:p w14:paraId="0F712D99" w14:textId="638CE5D5" w:rsidR="00BC4634" w:rsidRDefault="00E42477" w:rsidP="001C59F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2.5.1.5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ถ้าหน้าเรือนหันไปทางทิศใต้ บันไดขึ้นเรือนไม่ควรหันไปทางทิศตะวันออก</w:t>
      </w:r>
    </w:p>
    <w:p w14:paraId="3F432B59" w14:textId="4232AF2F" w:rsidR="00723357" w:rsidRDefault="00B5122E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สามารถสันนิษฐานขั้นต้น</w:t>
      </w:r>
      <w:r w:rsidR="00BC4634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ว่า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ทิศตะวันตกและทิศตะวันออกถ้าเป็นทางเข้าออกบ้านอาจทำให้แสง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แดดรบกวนสายตาและจะเกิดอุบัติเหตุเวลาขึ้นลงบน</w:t>
      </w:r>
      <w:proofErr w:type="spellStart"/>
      <w:r w:rsidR="006B1140" w:rsidRPr="006B1140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="006B1140" w:rsidRPr="006B1140">
        <w:rPr>
          <w:rFonts w:ascii="TH SarabunPSK" w:hAnsi="TH SarabunPSK" w:cs="TH SarabunPSK"/>
          <w:sz w:val="32"/>
          <w:szCs w:val="32"/>
          <w:cs/>
        </w:rPr>
        <w:t>เพราะแสงจ้า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นอกจากนี้เวลาฝนตกน้ำจากชายค</w:t>
      </w:r>
      <w:r w:rsidR="00BC4634">
        <w:rPr>
          <w:rFonts w:ascii="TH SarabunPSK" w:hAnsi="TH SarabunPSK" w:cs="TH SarabunPSK" w:hint="cs"/>
          <w:sz w:val="32"/>
          <w:szCs w:val="32"/>
          <w:cs/>
        </w:rPr>
        <w:t>า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ต้องไหลลงด้านนั้น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และถ้าทางขึ้นเรือนอยู่ด้านนั้นระดับชายคาที่เตี้ยจะไม่สะดวกเมื่อเดินผ่านเข้าออก นอก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จากนี้เรือนเขมรส่วนใหญ่หันด้านสกัดเป็นด้านหน้าบ้าน</w:t>
      </w:r>
      <w:r w:rsid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ถ้าหน้าเรือนที่หันไปทางทิศใต้ชายคาจะทอดไป</w:t>
      </w:r>
      <w:r w:rsidR="006B1140" w:rsidRPr="00BC4634">
        <w:rPr>
          <w:rFonts w:ascii="TH SarabunPSK" w:hAnsi="TH SarabunPSK" w:cs="TH SarabunPSK"/>
          <w:sz w:val="32"/>
          <w:szCs w:val="32"/>
          <w:cs/>
        </w:rPr>
        <w:t>ทางด้านตะวันออกและตะวันตก ซึ่งชายคาจะลด</w:t>
      </w:r>
      <w:proofErr w:type="spellStart"/>
      <w:r w:rsidR="006B1140" w:rsidRPr="00BC4634">
        <w:rPr>
          <w:rFonts w:ascii="TH SarabunPSK" w:hAnsi="TH SarabunPSK" w:cs="TH SarabunPSK"/>
          <w:sz w:val="32"/>
          <w:szCs w:val="32"/>
          <w:cs/>
        </w:rPr>
        <w:t>ต่ำลง</w:t>
      </w:r>
      <w:proofErr w:type="spellEnd"/>
      <w:r w:rsidR="006B1140" w:rsidRPr="00BC4634">
        <w:rPr>
          <w:rFonts w:ascii="TH SarabunPSK" w:hAnsi="TH SarabunPSK" w:cs="TH SarabunPSK"/>
          <w:sz w:val="32"/>
          <w:szCs w:val="32"/>
          <w:cs/>
        </w:rPr>
        <w:t>มา ดังนั้นด้านอกไก่หรือด้านสกัดน่าจะเหมาะเป็นทางเข้าออกเรือนมากกว่า</w:t>
      </w:r>
      <w:r w:rsidR="006B1140" w:rsidRPr="00BC463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20E61C1" w14:textId="77777777" w:rsidR="005102AD" w:rsidRPr="00BC4634" w:rsidRDefault="005102A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F7AF338" w14:textId="505ECD34" w:rsidR="00B627DC" w:rsidRPr="00BC4634" w:rsidRDefault="00B627DC" w:rsidP="00BC463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BC4634">
        <w:rPr>
          <w:noProof/>
        </w:rPr>
        <w:lastRenderedPageBreak/>
        <w:drawing>
          <wp:inline distT="0" distB="0" distL="0" distR="0" wp14:anchorId="0AAC7239" wp14:editId="7D949903">
            <wp:extent cx="4252349" cy="180000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154" t="29630" r="18718" b="36410"/>
                    <a:stretch/>
                  </pic:blipFill>
                  <pic:spPr bwMode="auto">
                    <a:xfrm>
                      <a:off x="0" y="0"/>
                      <a:ext cx="4252349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328E4" w14:textId="77777777" w:rsidR="00723357" w:rsidRPr="00BC4634" w:rsidRDefault="00723357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3D9954A" w14:textId="77777777" w:rsidR="00E42477" w:rsidRDefault="00BC4634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5102A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8</w:t>
      </w:r>
      <w:r w:rsidRPr="00E13B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ทางข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ึ้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นเร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อนด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านตะว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นออกไม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่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เหมาะสมถ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าเร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อน</w:t>
      </w:r>
      <w:proofErr w:type="spellStart"/>
      <w:r w:rsidR="00B408FD" w:rsidRPr="00BC4634">
        <w:rPr>
          <w:rFonts w:ascii="TH SarabunPSK" w:hAnsi="TH SarabunPSK" w:cs="TH SarabunPSK"/>
          <w:sz w:val="32"/>
          <w:szCs w:val="32"/>
          <w:cs/>
        </w:rPr>
        <w:t>ห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ห</w:t>
      </w:r>
      <w:proofErr w:type="spellEnd"/>
      <w:r w:rsidR="00B408FD" w:rsidRPr="00BC4634">
        <w:rPr>
          <w:rFonts w:ascii="TH SarabunPSK" w:hAnsi="TH SarabunPSK" w:cs="TH SarabunPSK"/>
          <w:sz w:val="32"/>
          <w:szCs w:val="32"/>
          <w:cs/>
        </w:rPr>
        <w:t>น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าทางท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ิ</w:t>
      </w:r>
      <w:r w:rsidR="00B408FD" w:rsidRPr="00BC4634">
        <w:rPr>
          <w:rFonts w:ascii="TH SarabunPSK" w:hAnsi="TH SarabunPSK" w:cs="TH SarabunPSK"/>
          <w:sz w:val="32"/>
          <w:szCs w:val="32"/>
          <w:cs/>
        </w:rPr>
        <w:t>ศใต</w:t>
      </w:r>
      <w:r w:rsidR="00B408FD" w:rsidRPr="00BC4634">
        <w:rPr>
          <w:rFonts w:ascii="TH SarabunPSK" w:hAnsi="TH SarabunPSK" w:cs="TH SarabunPSK" w:hint="cs"/>
          <w:sz w:val="32"/>
          <w:szCs w:val="32"/>
          <w:cs/>
        </w:rPr>
        <w:t>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91572E3" w14:textId="75DF0377" w:rsidR="00B408FD" w:rsidRDefault="00BC4634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2477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3B2A">
        <w:rPr>
          <w:rFonts w:ascii="TH SarabunPSK" w:hAnsi="TH SarabunPSK" w:cs="TH SarabunPSK"/>
          <w:sz w:val="32"/>
          <w:szCs w:val="32"/>
          <w:cs/>
        </w:rPr>
        <w:t>ศรัณยา หล่อมณีนพรัตน์</w:t>
      </w:r>
      <w:r w:rsidRPr="00E13B2A">
        <w:rPr>
          <w:rFonts w:ascii="TH SarabunPSK" w:hAnsi="TH SarabunPSK" w:cs="TH SarabunPSK"/>
          <w:sz w:val="32"/>
          <w:szCs w:val="32"/>
        </w:rPr>
        <w:t xml:space="preserve">, </w:t>
      </w:r>
      <w:r w:rsidRPr="00E13B2A">
        <w:rPr>
          <w:rFonts w:ascii="TH SarabunPSK" w:hAnsi="TH SarabunPSK" w:cs="TH SarabunPSK"/>
          <w:sz w:val="32"/>
          <w:szCs w:val="32"/>
          <w:cs/>
        </w:rPr>
        <w:t>2548</w:t>
      </w:r>
      <w:r w:rsidR="00E42477">
        <w:rPr>
          <w:rFonts w:ascii="TH SarabunPSK" w:hAnsi="TH SarabunPSK" w:cs="TH SarabunPSK"/>
          <w:sz w:val="32"/>
          <w:szCs w:val="32"/>
        </w:rPr>
        <w:t xml:space="preserve"> : 77</w:t>
      </w:r>
    </w:p>
    <w:p w14:paraId="2D2A9569" w14:textId="77777777" w:rsidR="00723357" w:rsidRDefault="00723357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5EC7023" w14:textId="2B21B0E3" w:rsidR="006B1140" w:rsidRPr="006B1140" w:rsidRDefault="005102A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B5122E">
        <w:rPr>
          <w:rFonts w:ascii="TH SarabunPSK" w:hAnsi="TH SarabunPSK" w:cs="TH SarabunPSK"/>
          <w:sz w:val="32"/>
          <w:szCs w:val="32"/>
          <w:cs/>
        </w:rPr>
        <w:tab/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พระยาอนุมานราชธน (2531</w:t>
      </w:r>
      <w:r w:rsidR="00E42477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: 82) ได้ให้ความเห็นในประเพณีการปลูกเรือนของไทยเกี่ยวกับทางเข้าด้านสกัดและการปลูกเรือนตามตะวันไว้ว่า</w:t>
      </w:r>
    </w:p>
    <w:p w14:paraId="7D3EC1B6" w14:textId="77777777" w:rsidR="00E42477" w:rsidRDefault="00E42477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AC84721" w14:textId="08C166A1" w:rsidR="00E42477" w:rsidRDefault="006B1140" w:rsidP="00E4247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5102AD">
        <w:rPr>
          <w:rFonts w:ascii="TH SarabunPSK" w:hAnsi="TH SarabunPSK" w:cs="TH SarabunPSK"/>
          <w:sz w:val="32"/>
          <w:szCs w:val="32"/>
          <w:cs/>
        </w:rPr>
        <w:t>“...จะเห็นได้ว่าเรือนในชั้นเดิมใช้ด้านอกไก่สกัดเป็นด้านหน้า อย่างเดียวกับโรง ที่เรือนและโรงมามีทางเข้า</w:t>
      </w:r>
      <w:r w:rsid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ออกทางด้านแป หรือด้านข้าง เป็นหน้าเรือน คงเกิดขึ้นภายหลังเมื่อปลูกเรือนไม่มีชายคา</w:t>
      </w:r>
      <w:proofErr w:type="spellStart"/>
      <w:r w:rsidRPr="005102AD">
        <w:rPr>
          <w:rFonts w:ascii="TH SarabunPSK" w:hAnsi="TH SarabunPSK" w:cs="TH SarabunPSK"/>
          <w:sz w:val="32"/>
          <w:szCs w:val="32"/>
          <w:cs/>
        </w:rPr>
        <w:t>ต่ำลง</w:t>
      </w:r>
      <w:proofErr w:type="spellEnd"/>
      <w:r w:rsidRPr="005102AD">
        <w:rPr>
          <w:rFonts w:ascii="TH SarabunPSK" w:hAnsi="TH SarabunPSK" w:cs="TH SarabunPSK"/>
          <w:sz w:val="32"/>
          <w:szCs w:val="32"/>
          <w:cs/>
        </w:rPr>
        <w:t>มา ก็เข้าออกทางด้านข้างได้สะดวก ถ้าเป็นเรือนที่ต่อเป็นระเบียงออกมา เพราะห้องแคบด้วยลดชายคาร่นสูงขึ้นไป ถึงกระนั้น ตามปกติก็ยังพาดบันไดทางด้านสกัดเพราะพาดด้านข้างของระเบียงไม่สะดวก ด้วยชายคาระเบียงลงมาต่ำ สู้ออกทางฝาเสี้ยวด้านสกัดของตัวระเบียงไม่ได้ อีกอย่างหนึ่งถึงว่าทางออกเรือนในสมัยหลังจะเป็นด้านข้าง หน้าเรือนก็มักอยู่ด้านสกัด ปัญหาเรื่องด้านไหนมาก่อน จึงหนีไม่พ้นด้านสกัดที่โบราณท่านห้ามไม่ให้ปลูกเรือนขวางตะวัน</w:t>
      </w:r>
      <w:r w:rsidR="00E42477">
        <w:rPr>
          <w:rFonts w:ascii="TH SarabunPSK" w:hAnsi="TH SarabunPSK" w:cs="TH SarabunPSK"/>
          <w:sz w:val="32"/>
          <w:szCs w:val="32"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ท่านก็ไม่ได้บอกว่าอย่าหันหน้าเรือ</w:t>
      </w:r>
      <w:r w:rsidR="00E42477">
        <w:rPr>
          <w:rFonts w:ascii="TH SarabunPSK" w:hAnsi="TH SarabunPSK" w:cs="TH SarabunPSK" w:hint="cs"/>
          <w:sz w:val="32"/>
          <w:szCs w:val="32"/>
          <w:cs/>
        </w:rPr>
        <w:t>น</w:t>
      </w:r>
      <w:r w:rsidRPr="005102AD">
        <w:rPr>
          <w:rFonts w:ascii="TH SarabunPSK" w:hAnsi="TH SarabunPSK" w:cs="TH SarabunPSK"/>
          <w:sz w:val="32"/>
          <w:szCs w:val="32"/>
          <w:cs/>
        </w:rPr>
        <w:t>ขวาง</w:t>
      </w:r>
      <w:r w:rsidR="00E42477">
        <w:rPr>
          <w:rFonts w:ascii="TH SarabunPSK" w:hAnsi="TH SarabunPSK" w:cs="TH SarabunPSK"/>
          <w:sz w:val="32"/>
          <w:szCs w:val="32"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ตะวันท่านพูดเป็นกลาง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ๆ เป็นที่เข้าใจในสมัยนั้นว่า ถ้าเอาด้านข้างคือด้านยาวของเรือนขวางตะวันเป็นไม่ดี ถ้าปลูกเรือนตามตะวันคือ</w:t>
      </w:r>
      <w:r w:rsidR="005102AD">
        <w:rPr>
          <w:rFonts w:ascii="TH SarabunPSK" w:hAnsi="TH SarabunPSK" w:cs="TH SarabunPSK" w:hint="cs"/>
          <w:sz w:val="32"/>
          <w:szCs w:val="32"/>
          <w:cs/>
        </w:rPr>
        <w:t>เอา</w:t>
      </w:r>
      <w:r w:rsidRPr="005102AD">
        <w:rPr>
          <w:rFonts w:ascii="TH SarabunPSK" w:hAnsi="TH SarabunPSK" w:cs="TH SarabunPSK"/>
          <w:sz w:val="32"/>
          <w:szCs w:val="32"/>
          <w:cs/>
        </w:rPr>
        <w:t>ด้านสกัด หรือด้านแคบให้ดวงตะวันเป็นดี ถ้าเราถือว่าหน้าเรือนแบบเดิมอยู่ทางด้านสกัดทางหัวเรือนหรือท้ายเรือนก็เข้าหลักหันหน้าสู่ตะวันออ</w:t>
      </w:r>
      <w:r w:rsidR="00E42477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192DB46D" w14:textId="77777777" w:rsidR="00E42477" w:rsidRDefault="00E42477" w:rsidP="00E4247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06D6EB5" w14:textId="7E8AEEB3" w:rsidR="00E42477" w:rsidRDefault="006B1140" w:rsidP="00B5122E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5102AD">
        <w:rPr>
          <w:rFonts w:ascii="TH SarabunPSK" w:hAnsi="TH SarabunPSK" w:cs="TH SarabunPSK"/>
          <w:sz w:val="32"/>
          <w:szCs w:val="32"/>
          <w:cs/>
        </w:rPr>
        <w:t>(</w:t>
      </w:r>
      <w:r w:rsidRPr="005102AD">
        <w:rPr>
          <w:rFonts w:ascii="TH SarabunPSK" w:hAnsi="TH SarabunPSK" w:cs="TH SarabunPSK"/>
          <w:sz w:val="32"/>
          <w:szCs w:val="32"/>
        </w:rPr>
        <w:t>Orientation) :</w:t>
      </w:r>
      <w:r w:rsidRP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ซึ่งถือเคล็ดว่าเป็นทิศเกิดทิศเป็น ดังที่ถืออยู่ในหมู่ชาติต่าง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 xml:space="preserve">ๆ ครั้งโบราณ” </w:t>
      </w:r>
    </w:p>
    <w:p w14:paraId="484CFA5D" w14:textId="48B46D06" w:rsidR="006B1140" w:rsidRPr="005102AD" w:rsidRDefault="006B1140" w:rsidP="00E4247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5102AD">
        <w:rPr>
          <w:rFonts w:ascii="TH SarabunPSK" w:hAnsi="TH SarabunPSK" w:cs="TH SarabunPSK"/>
          <w:sz w:val="32"/>
          <w:szCs w:val="32"/>
          <w:cs/>
        </w:rPr>
        <w:t xml:space="preserve">(พระยาอนุมานราชธน </w:t>
      </w:r>
      <w:r w:rsidRPr="005102AD">
        <w:rPr>
          <w:rFonts w:ascii="TH SarabunPSK" w:hAnsi="TH SarabunPSK" w:cs="TH SarabunPSK"/>
          <w:sz w:val="32"/>
          <w:szCs w:val="32"/>
        </w:rPr>
        <w:t>,</w:t>
      </w:r>
      <w:r w:rsidRPr="005102AD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: 77-78)</w:t>
      </w:r>
    </w:p>
    <w:p w14:paraId="6B05000B" w14:textId="77777777" w:rsidR="00E83604" w:rsidRDefault="006B1140" w:rsidP="00E4247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3446DC1B" w14:textId="012B0900" w:rsidR="00212DE4" w:rsidRPr="006B1140" w:rsidRDefault="006B1140" w:rsidP="00E83604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="00934E7C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.2 </w:t>
      </w:r>
      <w:r w:rsidRPr="006B1140">
        <w:rPr>
          <w:rFonts w:ascii="TH SarabunPSK" w:hAnsi="TH SarabunPSK" w:cs="TH SarabunPSK"/>
          <w:sz w:val="32"/>
          <w:szCs w:val="32"/>
          <w:cs/>
        </w:rPr>
        <w:t>องค์ประกอบต่างๆของเรือนและสภาพแวดล้อมบริเวณโดยรอบบ้าน</w:t>
      </w:r>
    </w:p>
    <w:p w14:paraId="6EDD66F0" w14:textId="72C18A4D" w:rsidR="00212DE4" w:rsidRPr="006B1140" w:rsidRDefault="00092C4B" w:rsidP="00092C4B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2.5.2.1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ทิศตะวันออกเฉียงเหนือเป็นทิศที่ดีที่สุดในการปลูกเรือนและเหมาะสมที่สุดในกา</w:t>
      </w:r>
      <w:r w:rsidR="00E42477">
        <w:rPr>
          <w:rFonts w:ascii="TH SarabunPSK" w:hAnsi="TH SarabunPSK" w:cs="TH SarabunPSK" w:hint="cs"/>
          <w:sz w:val="32"/>
          <w:szCs w:val="32"/>
          <w:cs/>
        </w:rPr>
        <w:t>ร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สร้างยุ้งฉางสำหรับเก็บผลิตผล</w:t>
      </w:r>
      <w:r w:rsidR="007233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ยุ้งฉางในบ้านเขมรมีทั้งอยู่ในเรือนบริเวณใต้ถุนบ้านและสร้างแยกจากเรือนหลัก ถ้าอยู่ในเรือนจะเจาะพื้นชั้นบนบริเวณโถงด้านในต่อกับใต้ถุนเป็นที่เก็บข้าว</w:t>
      </w:r>
      <w:r w:rsid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หากสังเกตจากผังบ้านด้านตะวัน</w:t>
      </w:r>
      <w:r w:rsid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ออกเฉียงเหนือเป็นด้านที่รับลมหนาว ถ้ายุ้งฉางอยู่ด้านนี้จะมีลมระบายได้ดี ขณะที่ในฤดูฝนพื้นที่ด้านนี้ก็ไม่โดนละอองฝน</w:t>
      </w:r>
      <w:r w:rsidR="007233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จึงเก็บรักษาเมล็ดข้าวได้อย่างดี</w:t>
      </w:r>
    </w:p>
    <w:p w14:paraId="5D3CD2CB" w14:textId="05E39853" w:rsidR="00C034A9" w:rsidRDefault="00092C4B" w:rsidP="00092C4B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2.5.2.2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บ่อน้ำควรขุดทิศเหนือ ไม่ควรขุดบ่อน้ำทางด้านทิศตะวันตกและทางทิศใต้ของเรือนทิศเหนือเป็นทิศที่ไม่ร้อน หรือได้รับแสงแดดในช่วงบ่าย ทิศใต้ก็มีผลจากดวงอาทิตย์ที่เคลื่อนอ้อมทางทิศใต้ตั้งแต่ช่วงบ่ายจนคล้อยไปทางทิศตะวันตกในตอนเย็น ดังนั้นแสงแดดช่วงบ่ายถึงเย็น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ด้านตะวันตกสามารถสะท้อนบ่อน้ำด้านนั้น อาจรบกวนพื้นที่กิจกรรมและตัวเรือน หากจำเป็นต้องมีบ่อน้ำก็ควรอยู่ห่างออกไป (</w:t>
      </w:r>
      <w:proofErr w:type="spellStart"/>
      <w:r w:rsidR="006B1140" w:rsidRPr="006B1140">
        <w:rPr>
          <w:rFonts w:ascii="TH SarabunPSK" w:hAnsi="TH SarabunPSK" w:cs="TH SarabunPSK"/>
          <w:sz w:val="32"/>
          <w:szCs w:val="32"/>
        </w:rPr>
        <w:t>Chhemg</w:t>
      </w:r>
      <w:proofErr w:type="spellEnd"/>
      <w:r w:rsidR="006B1140" w:rsidRPr="006B1140">
        <w:rPr>
          <w:rFonts w:ascii="TH SarabunPSK" w:hAnsi="TH SarabunPSK" w:cs="TH SarabunPSK"/>
          <w:sz w:val="32"/>
          <w:szCs w:val="32"/>
        </w:rPr>
        <w:t xml:space="preserve">,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1996) </w:t>
      </w:r>
    </w:p>
    <w:p w14:paraId="0FA59D51" w14:textId="304292C6" w:rsidR="006B1140" w:rsidRDefault="006B1140" w:rsidP="001C59F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5102AD">
        <w:rPr>
          <w:rFonts w:ascii="TH SarabunPSK" w:hAnsi="TH SarabunPSK" w:cs="TH SarabunPSK"/>
          <w:sz w:val="32"/>
          <w:szCs w:val="32"/>
        </w:rPr>
        <w:t>Srei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 U </w:t>
      </w:r>
      <w:proofErr w:type="spellStart"/>
      <w:r w:rsidRPr="005102AD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5102AD">
        <w:rPr>
          <w:rFonts w:ascii="TH SarabunPSK" w:hAnsi="TH SarabunPSK" w:cs="TH SarabunPSK"/>
          <w:sz w:val="32"/>
          <w:szCs w:val="32"/>
          <w:cs/>
        </w:rPr>
        <w:t>กล่าวว่าบ่อน้ำขุดต้องอยู่มุมของแปลงที่ดินทางทิศตะวันออกเฉียง</w:t>
      </w:r>
      <w:r w:rsidR="005E2C72">
        <w:rPr>
          <w:rFonts w:ascii="TH SarabunPSK" w:hAnsi="TH SarabunPSK" w:cs="TH SarabunPSK"/>
          <w:sz w:val="32"/>
          <w:szCs w:val="32"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เหนือหร</w:t>
      </w:r>
      <w:r w:rsidR="00C034A9" w:rsidRPr="005102AD">
        <w:rPr>
          <w:rFonts w:ascii="TH SarabunPSK" w:hAnsi="TH SarabunPSK" w:cs="TH SarabunPSK" w:hint="cs"/>
          <w:sz w:val="32"/>
          <w:szCs w:val="32"/>
          <w:cs/>
        </w:rPr>
        <w:t>ื</w:t>
      </w:r>
      <w:r w:rsidRPr="005102AD">
        <w:rPr>
          <w:rFonts w:ascii="TH SarabunPSK" w:hAnsi="TH SarabunPSK" w:cs="TH SarabunPSK"/>
          <w:sz w:val="32"/>
          <w:szCs w:val="32"/>
          <w:cs/>
        </w:rPr>
        <w:t>อตะวัน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ตกเฉียงใต้ (</w:t>
      </w:r>
      <w:proofErr w:type="spellStart"/>
      <w:r w:rsidRPr="005102AD">
        <w:rPr>
          <w:rFonts w:ascii="TH SarabunPSK" w:hAnsi="TH SarabunPSK" w:cs="TH SarabunPSK"/>
          <w:sz w:val="32"/>
          <w:szCs w:val="32"/>
        </w:rPr>
        <w:t>Dauanvuth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 and </w:t>
      </w:r>
      <w:proofErr w:type="spellStart"/>
      <w:r w:rsidRPr="005102AD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, editors, </w:t>
      </w:r>
      <w:r w:rsidRPr="005102AD">
        <w:rPr>
          <w:rFonts w:ascii="TH SarabunPSK" w:hAnsi="TH SarabunPSK" w:cs="TH SarabunPSK"/>
          <w:sz w:val="32"/>
          <w:szCs w:val="32"/>
          <w:cs/>
        </w:rPr>
        <w:t>2001 อ้างถึงใน ศรัณยา หล่อมณีนพรัตน์</w:t>
      </w:r>
      <w:r w:rsidRPr="005102AD">
        <w:rPr>
          <w:rFonts w:ascii="TH SarabunPSK" w:hAnsi="TH SarabunPSK" w:cs="TH SarabunPSK"/>
          <w:sz w:val="32"/>
          <w:szCs w:val="32"/>
        </w:rPr>
        <w:t xml:space="preserve">, </w:t>
      </w:r>
      <w:proofErr w:type="gramStart"/>
      <w:r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:</w:t>
      </w:r>
      <w:proofErr w:type="gramEnd"/>
      <w:r w:rsidRPr="005102AD">
        <w:rPr>
          <w:rFonts w:ascii="TH SarabunPSK" w:hAnsi="TH SarabunPSK" w:cs="TH SarabunPSK"/>
          <w:sz w:val="32"/>
          <w:szCs w:val="32"/>
          <w:cs/>
        </w:rPr>
        <w:t xml:space="preserve"> 79)</w:t>
      </w:r>
    </w:p>
    <w:p w14:paraId="263DA3CC" w14:textId="77777777" w:rsidR="00E42477" w:rsidRPr="005102AD" w:rsidRDefault="00E42477" w:rsidP="00E4247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19E6EF15" w14:textId="25C1A293" w:rsidR="005102AD" w:rsidRDefault="00B627DC" w:rsidP="005102A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5102AD">
        <w:rPr>
          <w:noProof/>
        </w:rPr>
        <w:drawing>
          <wp:inline distT="0" distB="0" distL="0" distR="0" wp14:anchorId="30AA730D" wp14:editId="751A48D2">
            <wp:extent cx="3920490" cy="2369820"/>
            <wp:effectExtent l="0" t="0" r="381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231" t="25320" r="21282" b="26874"/>
                    <a:stretch/>
                  </pic:blipFill>
                  <pic:spPr bwMode="auto">
                    <a:xfrm>
                      <a:off x="0" y="0"/>
                      <a:ext cx="3921256" cy="237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6B699" w14:textId="77777777" w:rsidR="00E42477" w:rsidRPr="005102AD" w:rsidRDefault="00E42477" w:rsidP="005102A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AB5E73D" w14:textId="0F74F597" w:rsidR="00E42477" w:rsidRDefault="005102A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9</w:t>
      </w:r>
      <w:r w:rsidRPr="00E13B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แสดงบ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่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อ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ด้านท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ิ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ศใต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และท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ิ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ศตะว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นตกควรอย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ู่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ห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่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างจากเร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 xml:space="preserve">อน </w:t>
      </w:r>
    </w:p>
    <w:p w14:paraId="376E259B" w14:textId="19F4F928" w:rsidR="00B408FD" w:rsidRPr="006B1140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5102AD">
        <w:rPr>
          <w:rFonts w:ascii="TH SarabunPSK" w:hAnsi="TH SarabunPSK" w:cs="TH SarabunPSK"/>
          <w:sz w:val="32"/>
          <w:szCs w:val="32"/>
          <w:cs/>
        </w:rPr>
        <w:t>ท</w:t>
      </w:r>
      <w:r w:rsidRPr="005102AD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5102AD">
        <w:rPr>
          <w:rFonts w:ascii="TH SarabunPSK" w:hAnsi="TH SarabunPSK" w:cs="TH SarabunPSK"/>
          <w:sz w:val="32"/>
          <w:szCs w:val="32"/>
          <w:cs/>
        </w:rPr>
        <w:t xml:space="preserve">มา </w:t>
      </w:r>
      <w:r w:rsidR="00CF28E5">
        <w:rPr>
          <w:rFonts w:ascii="TH SarabunPSK" w:hAnsi="TH SarabunPSK" w:cs="TH SarabunPSK"/>
          <w:sz w:val="32"/>
          <w:szCs w:val="32"/>
        </w:rPr>
        <w:t xml:space="preserve">: </w:t>
      </w:r>
      <w:proofErr w:type="spellStart"/>
      <w:r w:rsidRPr="005102AD">
        <w:rPr>
          <w:rFonts w:ascii="TH SarabunPSK" w:hAnsi="TH SarabunPSK" w:cs="TH SarabunPSK"/>
          <w:sz w:val="32"/>
          <w:szCs w:val="32"/>
        </w:rPr>
        <w:t>Chhemg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Pr="005102AD">
        <w:rPr>
          <w:rFonts w:ascii="TH SarabunPSK" w:hAnsi="TH SarabunPSK" w:cs="TH SarabunPSK"/>
          <w:sz w:val="32"/>
          <w:szCs w:val="32"/>
          <w:cs/>
        </w:rPr>
        <w:t>1996</w:t>
      </w:r>
      <w:r w:rsidR="00E4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2477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E42477"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="00E42477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2477" w:rsidRPr="005102AD">
        <w:rPr>
          <w:rFonts w:ascii="TH SarabunPSK" w:hAnsi="TH SarabunPSK" w:cs="TH SarabunPSK"/>
          <w:sz w:val="32"/>
          <w:szCs w:val="32"/>
          <w:cs/>
        </w:rPr>
        <w:t>: 77-7</w:t>
      </w:r>
      <w:r w:rsidR="00E42477">
        <w:rPr>
          <w:rFonts w:ascii="TH SarabunPSK" w:hAnsi="TH SarabunPSK" w:cs="TH SarabunPSK" w:hint="cs"/>
          <w:sz w:val="32"/>
          <w:szCs w:val="32"/>
          <w:cs/>
        </w:rPr>
        <w:t>9</w:t>
      </w:r>
    </w:p>
    <w:p w14:paraId="757F2D6E" w14:textId="4FDA5701" w:rsidR="00C034A9" w:rsidRDefault="005E2C72" w:rsidP="005E2C72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F28E5">
        <w:rPr>
          <w:rFonts w:ascii="TH SarabunPSK" w:hAnsi="TH SarabunPSK" w:cs="TH SarabunPSK" w:hint="cs"/>
          <w:sz w:val="32"/>
          <w:szCs w:val="32"/>
          <w:cs/>
        </w:rPr>
        <w:t>2.5.2.3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 ห้องน้ำและห้องครัวควรหันไปทางทิศตะวันตก (ที่มา </w:t>
      </w:r>
      <w:r w:rsidR="006B1140" w:rsidRPr="006B1140">
        <w:rPr>
          <w:rFonts w:ascii="TH SarabunPSK" w:hAnsi="TH SarabunPSK" w:cs="TH SarabunPSK"/>
          <w:sz w:val="32"/>
          <w:szCs w:val="32"/>
        </w:rPr>
        <w:t xml:space="preserve">Try,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1999)</w:t>
      </w:r>
      <w:r w:rsidR="006B114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ด้านตะวันตกรับแดดช่วงบ่ายช่วยลดความอับชื้นของห้องน้ำและห้องครัวได้ และถ้าห้องน้ำและห้องครัวอยู่ด้านนี้จะช่วยลดความร้อนเข้าสู่ตัวเรือนอีกด้วย </w:t>
      </w:r>
    </w:p>
    <w:p w14:paraId="54C208E4" w14:textId="3B81889F" w:rsidR="006B1140" w:rsidRPr="005102AD" w:rsidRDefault="006B1140" w:rsidP="00F61855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5102AD">
        <w:rPr>
          <w:rFonts w:ascii="TH SarabunPSK" w:hAnsi="TH SarabunPSK" w:cs="TH SarabunPSK"/>
          <w:sz w:val="32"/>
          <w:szCs w:val="32"/>
        </w:rPr>
        <w:lastRenderedPageBreak/>
        <w:t>Srei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 U </w:t>
      </w:r>
      <w:r w:rsidRPr="005102AD">
        <w:rPr>
          <w:rFonts w:ascii="TH SarabunPSK" w:hAnsi="TH SarabunPSK" w:cs="TH SarabunPSK"/>
          <w:sz w:val="32"/>
          <w:szCs w:val="32"/>
          <w:cs/>
        </w:rPr>
        <w:t>กล่าวว่า</w:t>
      </w:r>
      <w:r w:rsidR="00CF28E5">
        <w:rPr>
          <w:rFonts w:ascii="TH SarabunPSK" w:hAnsi="TH SarabunPSK" w:cs="TH SarabunPSK"/>
          <w:sz w:val="32"/>
          <w:szCs w:val="32"/>
        </w:rPr>
        <w:t xml:space="preserve"> </w:t>
      </w:r>
      <w:r w:rsidRPr="005102AD">
        <w:rPr>
          <w:rFonts w:ascii="TH SarabunPSK" w:hAnsi="TH SarabunPSK" w:cs="TH SarabunPSK"/>
          <w:sz w:val="32"/>
          <w:szCs w:val="32"/>
          <w:cs/>
        </w:rPr>
        <w:t>ห้องครัวควรอยู่ทิศตะวันออก ซึ่งถ้าเป็นเช่นนั้นห้องครัวอาจอยู่ได้ทั้งทิศตะวันตกและทิศตะวันออก ถ้าอยู่ทิศตะวันออกก็จะไม่ร้อนเกินไปในตอนช</w:t>
      </w:r>
      <w:r w:rsidR="00C034A9" w:rsidRPr="005102AD">
        <w:rPr>
          <w:rFonts w:ascii="TH SarabunPSK" w:hAnsi="TH SarabunPSK" w:cs="TH SarabunPSK" w:hint="cs"/>
          <w:sz w:val="32"/>
          <w:szCs w:val="32"/>
          <w:cs/>
        </w:rPr>
        <w:t>่</w:t>
      </w:r>
      <w:r w:rsidRPr="005102AD">
        <w:rPr>
          <w:rFonts w:ascii="TH SarabunPSK" w:hAnsi="TH SarabunPSK" w:cs="TH SarabunPSK"/>
          <w:sz w:val="32"/>
          <w:szCs w:val="32"/>
          <w:cs/>
        </w:rPr>
        <w:t>วงบ่าย แต</w:t>
      </w:r>
      <w:r w:rsidR="00C034A9" w:rsidRPr="005102AD">
        <w:rPr>
          <w:rFonts w:ascii="TH SarabunPSK" w:hAnsi="TH SarabunPSK" w:cs="TH SarabunPSK" w:hint="cs"/>
          <w:sz w:val="32"/>
          <w:szCs w:val="32"/>
          <w:cs/>
        </w:rPr>
        <w:t>่</w:t>
      </w:r>
      <w:r w:rsidRPr="005102AD">
        <w:rPr>
          <w:rFonts w:ascii="TH SarabunPSK" w:hAnsi="TH SarabunPSK" w:cs="TH SarabunPSK"/>
          <w:sz w:val="32"/>
          <w:szCs w:val="32"/>
          <w:cs/>
        </w:rPr>
        <w:t>ห้องน้ำก็คงอยู่ทางทิศตะวันตกได้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CF28E5" w:rsidRPr="005102AD">
        <w:rPr>
          <w:rFonts w:ascii="TH SarabunPSK" w:hAnsi="TH SarabunPSK" w:cs="TH SarabunPSK"/>
          <w:sz w:val="32"/>
          <w:szCs w:val="32"/>
        </w:rPr>
        <w:t xml:space="preserve">Ly </w:t>
      </w:r>
      <w:proofErr w:type="spellStart"/>
      <w:r w:rsidR="00CF28E5" w:rsidRPr="005102AD">
        <w:rPr>
          <w:rFonts w:ascii="TH SarabunPSK" w:hAnsi="TH SarabunPSK" w:cs="TH SarabunPSK"/>
          <w:sz w:val="32"/>
          <w:szCs w:val="32"/>
        </w:rPr>
        <w:t>Dauanvuth</w:t>
      </w:r>
      <w:proofErr w:type="spellEnd"/>
      <w:r w:rsidR="00CF28E5" w:rsidRPr="005102AD">
        <w:rPr>
          <w:rFonts w:ascii="TH SarabunPSK" w:hAnsi="TH SarabunPSK" w:cs="TH SarabunPSK"/>
          <w:sz w:val="32"/>
          <w:szCs w:val="32"/>
        </w:rPr>
        <w:t xml:space="preserve"> and Ingrid </w:t>
      </w:r>
      <w:proofErr w:type="spellStart"/>
      <w:r w:rsidR="00CF28E5" w:rsidRPr="005102AD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="00CF28E5" w:rsidRPr="005102AD">
        <w:rPr>
          <w:rFonts w:ascii="TH SarabunPSK" w:hAnsi="TH SarabunPSK" w:cs="TH SarabunPSK"/>
          <w:sz w:val="32"/>
          <w:szCs w:val="32"/>
        </w:rPr>
        <w:t xml:space="preserve">, editors,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2001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CF28E5" w:rsidRPr="005102AD">
        <w:rPr>
          <w:rFonts w:ascii="TH SarabunPSK" w:hAnsi="TH SarabunPSK" w:cs="TH SarabunPSK"/>
          <w:sz w:val="32"/>
          <w:szCs w:val="32"/>
        </w:rPr>
        <w:t xml:space="preserve">, </w:t>
      </w:r>
      <w:proofErr w:type="gramStart"/>
      <w:r w:rsidR="00CF28E5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:</w:t>
      </w:r>
      <w:proofErr w:type="gramEnd"/>
      <w:r w:rsidR="00CF28E5" w:rsidRPr="005102AD">
        <w:rPr>
          <w:rFonts w:ascii="TH SarabunPSK" w:hAnsi="TH SarabunPSK" w:cs="TH SarabunPSK"/>
          <w:sz w:val="32"/>
          <w:szCs w:val="32"/>
          <w:cs/>
        </w:rPr>
        <w:t xml:space="preserve"> 77-78)</w:t>
      </w:r>
    </w:p>
    <w:p w14:paraId="39AE9252" w14:textId="17561CA0" w:rsidR="006B1140" w:rsidRDefault="005F067A" w:rsidP="005F067A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F28E5">
        <w:rPr>
          <w:rFonts w:ascii="TH SarabunPSK" w:hAnsi="TH SarabunPSK" w:cs="TH SarabunPSK" w:hint="cs"/>
          <w:sz w:val="32"/>
          <w:szCs w:val="32"/>
          <w:cs/>
        </w:rPr>
        <w:t>2.5.2.4</w:t>
      </w:r>
      <w:r w:rsid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5102AD">
        <w:rPr>
          <w:rFonts w:ascii="TH SarabunPSK" w:hAnsi="TH SarabunPSK" w:cs="TH SarabunPSK"/>
          <w:sz w:val="32"/>
          <w:szCs w:val="32"/>
          <w:cs/>
        </w:rPr>
        <w:t>เรือนไม่อยู่ในตำแหน่งที่ต่ำกว่าเนินดินที่ตั้งบ้านควรอยู่ที่สูง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กว่าระดับเนินโดยรอบเพื่อไม่ให้น้ำผิวดินไหลเข้าตัวบ้าน เพราะน้ำจะไหลจากเนินลงที่ต่ำอาจท่วมขังบริเวณที่ลุ่ม</w:t>
      </w:r>
    </w:p>
    <w:p w14:paraId="171F242E" w14:textId="77777777" w:rsidR="005102AD" w:rsidRDefault="005102A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42E8B0A" w14:textId="65E48140" w:rsidR="00B627DC" w:rsidRPr="005102AD" w:rsidRDefault="00B627DC" w:rsidP="005102A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5102AD">
        <w:rPr>
          <w:noProof/>
        </w:rPr>
        <w:drawing>
          <wp:inline distT="0" distB="0" distL="0" distR="0" wp14:anchorId="0FB5E8C5" wp14:editId="41549BA9">
            <wp:extent cx="3191799" cy="2340000"/>
            <wp:effectExtent l="0" t="0" r="8890" b="317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2051" t="23704" r="16154" b="21823"/>
                    <a:stretch/>
                  </pic:blipFill>
                  <pic:spPr bwMode="auto">
                    <a:xfrm>
                      <a:off x="0" y="0"/>
                      <a:ext cx="319179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F72CF" w14:textId="77777777" w:rsidR="005102AD" w:rsidRPr="005102AD" w:rsidRDefault="005102AD" w:rsidP="005102A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78F64B1" w14:textId="702CAE96" w:rsidR="00CF28E5" w:rsidRDefault="005102A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3B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10</w:t>
      </w:r>
      <w:r w:rsidRPr="00E13B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แสดงท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ิ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ศทางน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้ำ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ี่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ไหลผ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่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านพ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ื้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นท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 xml:space="preserve">ี่ 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ท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Start"/>
      <w:r w:rsidR="00B408FD" w:rsidRPr="005102AD">
        <w:rPr>
          <w:rFonts w:ascii="TH SarabunPSK" w:hAnsi="TH SarabunPSK" w:cs="TH SarabunPSK"/>
          <w:sz w:val="32"/>
          <w:szCs w:val="32"/>
          <w:cs/>
        </w:rPr>
        <w:t>ม่ี</w:t>
      </w:r>
      <w:proofErr w:type="spellEnd"/>
      <w:r w:rsidR="00B408FD" w:rsidRPr="005102AD">
        <w:rPr>
          <w:rFonts w:ascii="TH SarabunPSK" w:hAnsi="TH SarabunPSK" w:cs="TH SarabunPSK"/>
          <w:sz w:val="32"/>
          <w:szCs w:val="32"/>
          <w:cs/>
        </w:rPr>
        <w:t>ระด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>บกับตัวเร</w:t>
      </w:r>
      <w:r w:rsidR="00B408FD" w:rsidRPr="005102AD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5102AD">
        <w:rPr>
          <w:rFonts w:ascii="TH SarabunPSK" w:hAnsi="TH SarabunPSK" w:cs="TH SarabunPSK"/>
          <w:sz w:val="32"/>
          <w:szCs w:val="32"/>
          <w:cs/>
        </w:rPr>
        <w:t xml:space="preserve">อน </w:t>
      </w:r>
    </w:p>
    <w:p w14:paraId="4EBE3A8C" w14:textId="0661C76F" w:rsidR="00C034A9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5102AD">
        <w:rPr>
          <w:rFonts w:ascii="TH SarabunPSK" w:hAnsi="TH SarabunPSK" w:cs="TH SarabunPSK"/>
          <w:sz w:val="32"/>
          <w:szCs w:val="32"/>
          <w:cs/>
        </w:rPr>
        <w:t>ท</w:t>
      </w:r>
      <w:r w:rsidRPr="005102AD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5102AD">
        <w:rPr>
          <w:rFonts w:ascii="TH SarabunPSK" w:hAnsi="TH SarabunPSK" w:cs="TH SarabunPSK"/>
          <w:sz w:val="32"/>
          <w:szCs w:val="32"/>
          <w:cs/>
        </w:rPr>
        <w:t xml:space="preserve">มา </w:t>
      </w:r>
      <w:r w:rsidR="00CF28E5">
        <w:rPr>
          <w:rFonts w:ascii="TH SarabunPSK" w:hAnsi="TH SarabunPSK" w:cs="TH SarabunPSK"/>
          <w:sz w:val="32"/>
          <w:szCs w:val="32"/>
        </w:rPr>
        <w:t xml:space="preserve">: </w:t>
      </w:r>
      <w:proofErr w:type="spellStart"/>
      <w:r w:rsidRPr="005102AD">
        <w:rPr>
          <w:rFonts w:ascii="TH SarabunPSK" w:hAnsi="TH SarabunPSK" w:cs="TH SarabunPSK"/>
          <w:sz w:val="32"/>
          <w:szCs w:val="32"/>
        </w:rPr>
        <w:t>Chhemg</w:t>
      </w:r>
      <w:proofErr w:type="spellEnd"/>
      <w:r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Pr="005102AD">
        <w:rPr>
          <w:rFonts w:ascii="TH SarabunPSK" w:hAnsi="TH SarabunPSK" w:cs="TH SarabunPSK"/>
          <w:sz w:val="32"/>
          <w:szCs w:val="32"/>
          <w:cs/>
        </w:rPr>
        <w:t>1996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CF28E5"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CF28E5">
        <w:rPr>
          <w:rFonts w:ascii="TH SarabunPSK" w:hAnsi="TH SarabunPSK" w:cs="TH SarabunPSK" w:hint="cs"/>
          <w:sz w:val="32"/>
          <w:szCs w:val="32"/>
          <w:cs/>
        </w:rPr>
        <w:t>80</w:t>
      </w:r>
    </w:p>
    <w:p w14:paraId="4BFF52C0" w14:textId="77777777" w:rsidR="00CF28E5" w:rsidRPr="006B1140" w:rsidRDefault="00CF28E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82542DE" w14:textId="3178659C" w:rsidR="00CF28E5" w:rsidRDefault="005F067A" w:rsidP="005F067A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F28E5">
        <w:rPr>
          <w:rFonts w:ascii="TH SarabunPSK" w:hAnsi="TH SarabunPSK" w:cs="TH SarabunPSK" w:hint="cs"/>
          <w:sz w:val="32"/>
          <w:szCs w:val="32"/>
          <w:cs/>
        </w:rPr>
        <w:t>2.5.2.5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 ไม่สร้างเรือนคร่อมบ่อน้ำและจอมปลวก ในพื้นที่ลุ่มบ่อน้ำและทางน้ำอาจเอ่อ</w:t>
      </w:r>
      <w:r w:rsidR="00C034A9">
        <w:rPr>
          <w:rFonts w:ascii="TH SarabunPSK" w:hAnsi="TH SarabunPSK" w:cs="TH SarabunPSK" w:hint="cs"/>
          <w:sz w:val="32"/>
          <w:szCs w:val="32"/>
          <w:cs/>
        </w:rPr>
        <w:t>ล้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นท่วมบ้าน</w:t>
      </w:r>
      <w:r w:rsidR="005102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เรือนและดินบริเวณใกล้บ่อน้ำอาจทรุดตัวได้เป็นอันตรายกับโครงสร้าง ส่วนจอมปลวกมีแมลงกัดกินโครง</w:t>
      </w:r>
      <w:r w:rsid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สร้างไม้และ</w:t>
      </w:r>
      <w:r w:rsidR="00C034A9">
        <w:rPr>
          <w:rFonts w:ascii="TH SarabunPSK" w:hAnsi="TH SarabunPSK" w:cs="TH SarabunPSK" w:hint="cs"/>
          <w:sz w:val="32"/>
          <w:szCs w:val="32"/>
          <w:cs/>
        </w:rPr>
        <w:t>ร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บกวนการอยู่อาศัย คตินี้ตรงกับคติการปลูกเรือนของไทย พระยาอนุมานราชธน (2531</w:t>
      </w:r>
      <w:r w:rsidR="00427C96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>: 23) ได</w:t>
      </w:r>
      <w:r w:rsidR="00212DE4">
        <w:rPr>
          <w:rFonts w:ascii="TH SarabunPSK" w:hAnsi="TH SarabunPSK" w:cs="TH SarabunPSK" w:hint="cs"/>
          <w:sz w:val="32"/>
          <w:szCs w:val="32"/>
          <w:cs/>
        </w:rPr>
        <w:t>้</w:t>
      </w:r>
      <w:r w:rsidR="006B1140" w:rsidRPr="006B1140">
        <w:rPr>
          <w:rFonts w:ascii="TH SarabunPSK" w:hAnsi="TH SarabunPSK" w:cs="TH SarabunPSK"/>
          <w:sz w:val="32"/>
          <w:szCs w:val="32"/>
          <w:cs/>
        </w:rPr>
        <w:t xml:space="preserve">กล่าวไว้ว่า  </w:t>
      </w:r>
    </w:p>
    <w:p w14:paraId="2210362D" w14:textId="72DEF014" w:rsidR="0073375C" w:rsidRDefault="006B1140" w:rsidP="005F067A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73375C">
        <w:rPr>
          <w:rFonts w:ascii="TH SarabunPSK" w:hAnsi="TH SarabunPSK" w:cs="TH SarabunPSK"/>
          <w:sz w:val="32"/>
          <w:szCs w:val="32"/>
          <w:cs/>
        </w:rPr>
        <w:t>“ตามปกติก่อนปลูกเรือนต้องหาโหรหรือผู้รู้มาตรวจดูพื้นที่เสียก่อน</w:t>
      </w:r>
      <w:r w:rsid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ว่าเป็นที่มงคล</w:t>
      </w:r>
      <w:proofErr w:type="spellStart"/>
      <w:r w:rsidRPr="0073375C">
        <w:rPr>
          <w:rFonts w:ascii="TH SarabunPSK" w:hAnsi="TH SarabunPSK" w:cs="TH SarabunPSK"/>
          <w:sz w:val="32"/>
          <w:szCs w:val="32"/>
          <w:cs/>
        </w:rPr>
        <w:t>หร</w:t>
      </w:r>
      <w:proofErr w:type="spellEnd"/>
      <w:r w:rsidRPr="0073375C">
        <w:rPr>
          <w:rFonts w:ascii="TH SarabunPSK" w:hAnsi="TH SarabunPSK" w:cs="TH SarabunPSK"/>
          <w:sz w:val="32"/>
          <w:szCs w:val="32"/>
          <w:cs/>
        </w:rPr>
        <w:t>ืออ</w:t>
      </w:r>
      <w:proofErr w:type="spellStart"/>
      <w:r w:rsidRPr="0073375C">
        <w:rPr>
          <w:rFonts w:ascii="TH SarabunPSK" w:hAnsi="TH SarabunPSK" w:cs="TH SarabunPSK"/>
          <w:sz w:val="32"/>
          <w:szCs w:val="32"/>
          <w:cs/>
        </w:rPr>
        <w:t>ัป</w:t>
      </w:r>
      <w:proofErr w:type="spellEnd"/>
      <w:r w:rsidR="00212D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มงค</w:t>
      </w:r>
      <w:r w:rsidR="0073375C">
        <w:rPr>
          <w:rFonts w:ascii="TH SarabunPSK" w:hAnsi="TH SarabunPSK" w:cs="TH SarabunPSK" w:hint="cs"/>
          <w:sz w:val="32"/>
          <w:szCs w:val="32"/>
          <w:cs/>
        </w:rPr>
        <w:t>ล</w:t>
      </w:r>
      <w:r w:rsidRPr="0073375C">
        <w:rPr>
          <w:rFonts w:ascii="TH SarabunPSK" w:hAnsi="TH SarabunPSK" w:cs="TH SarabunPSK"/>
          <w:sz w:val="32"/>
          <w:szCs w:val="32"/>
          <w:cs/>
        </w:rPr>
        <w:t>เพราะฉะ</w:t>
      </w:r>
      <w:r w:rsid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นั้นต้องหาฤกษ์ปราบดิน คือตรวจดูที่ดินว่าเป็นโขดเป็นเนินปลวก มีหลักตอมีขอนท่อนไม้หรืออะไรที่เกะกะจมฝังดินอยู่บ้างหรือไม่ ถ้ามีก็จัดการถอนทิ้งไปและปราบดินให้เรียบเพราะปลูกเรือนคร่อมหลักคร่อมตอคร่อมต้นไม้ เขาถือว่าเป็นเสนียดจัญไร...อย่างน้อยก็เกะกะพื้นที่ใต้ล่องถุนเรือน ไม่สะดวกแก่การใช้ล่องถุนทำประโยชน์ใด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ๆ ลางทีแต่</w:t>
      </w:r>
      <w:r w:rsidRPr="0073375C">
        <w:rPr>
          <w:rFonts w:ascii="TH SarabunPSK" w:hAnsi="TH SarabunPSK" w:cs="TH SarabunPSK"/>
          <w:sz w:val="32"/>
          <w:szCs w:val="32"/>
          <w:cs/>
        </w:rPr>
        <w:lastRenderedPageBreak/>
        <w:t>ก่อนจะถือยิ่งกว่านี้ก็ได้จะถือว่าถ้าใครฝัง</w:t>
      </w:r>
      <w:proofErr w:type="spellStart"/>
      <w:r w:rsidRPr="0073375C">
        <w:rPr>
          <w:rFonts w:ascii="TH SarabunPSK" w:hAnsi="TH SarabunPSK" w:cs="TH SarabunPSK"/>
          <w:sz w:val="32"/>
          <w:szCs w:val="32"/>
          <w:cs/>
        </w:rPr>
        <w:t>ถร</w:t>
      </w:r>
      <w:proofErr w:type="spellEnd"/>
      <w:r w:rsidRPr="0073375C">
        <w:rPr>
          <w:rFonts w:ascii="TH SarabunPSK" w:hAnsi="TH SarabunPSK" w:cs="TH SarabunPSK"/>
          <w:sz w:val="32"/>
          <w:szCs w:val="32"/>
          <w:cs/>
        </w:rPr>
        <w:t>รพ์ฝังรูปฝังรอยอะไรไว้ก็จะทำให้ผู้อยู่ได้รับความเดือดร้อน” (พระยาอนุมานราชธน</w:t>
      </w:r>
      <w:r w:rsidRPr="0073375C">
        <w:rPr>
          <w:rFonts w:ascii="TH SarabunPSK" w:hAnsi="TH SarabunPSK" w:cs="TH SarabunPSK"/>
          <w:sz w:val="32"/>
          <w:szCs w:val="32"/>
        </w:rPr>
        <w:t>,</w:t>
      </w:r>
      <w:r w:rsidR="00212DE4">
        <w:rPr>
          <w:rFonts w:ascii="TH SarabunPSK" w:hAnsi="TH SarabunPSK" w:cs="TH SarabunPSK"/>
          <w:sz w:val="32"/>
          <w:szCs w:val="32"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2531 อ้างถึงใน ศรัณยา หล่อมณีนพรัตน์</w:t>
      </w:r>
      <w:r w:rsidRPr="0073375C">
        <w:rPr>
          <w:rFonts w:ascii="TH SarabunPSK" w:hAnsi="TH SarabunPSK" w:cs="TH SarabunPSK"/>
          <w:sz w:val="32"/>
          <w:szCs w:val="32"/>
        </w:rPr>
        <w:t xml:space="preserve">, </w:t>
      </w:r>
      <w:r w:rsidRPr="0073375C">
        <w:rPr>
          <w:rFonts w:ascii="TH SarabunPSK" w:hAnsi="TH SarabunPSK" w:cs="TH SarabunPSK"/>
          <w:sz w:val="32"/>
          <w:szCs w:val="32"/>
          <w:cs/>
        </w:rPr>
        <w:t>2548</w:t>
      </w:r>
      <w:r w:rsidR="00427C96">
        <w:rPr>
          <w:rFonts w:ascii="TH SarabunPSK" w:hAnsi="TH SarabunPSK" w:cs="TH SarabunPSK"/>
          <w:sz w:val="32"/>
          <w:szCs w:val="32"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: 81)</w:t>
      </w:r>
      <w:r w:rsid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919EAF" w14:textId="77777777" w:rsidR="00CF28E5" w:rsidRDefault="00CF28E5" w:rsidP="00CF28E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6B12979" w14:textId="77777777" w:rsidR="005F067A" w:rsidRDefault="005F067A" w:rsidP="00427C9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6B1140" w:rsidRPr="0073375C">
        <w:rPr>
          <w:rFonts w:ascii="TH SarabunPSK" w:hAnsi="TH SarabunPSK" w:cs="TH SarabunPSK"/>
          <w:sz w:val="32"/>
          <w:szCs w:val="32"/>
          <w:cs/>
        </w:rPr>
        <w:t>จะเห็นว่าในคติไทยท่านพระยาอนุมานราชธน ให้ความเห็นว่าต้องปรับพื้นที่ดินให้เรียบก่อนปลู</w:t>
      </w:r>
      <w:r w:rsidR="0073375C">
        <w:rPr>
          <w:rFonts w:ascii="TH SarabunPSK" w:hAnsi="TH SarabunPSK" w:cs="TH SarabunPSK" w:hint="cs"/>
          <w:sz w:val="32"/>
          <w:szCs w:val="32"/>
          <w:cs/>
        </w:rPr>
        <w:t>ก</w:t>
      </w:r>
      <w:r w:rsidR="006B1140" w:rsidRPr="0073375C">
        <w:rPr>
          <w:rFonts w:ascii="TH SarabunPSK" w:hAnsi="TH SarabunPSK" w:cs="TH SarabunPSK"/>
          <w:sz w:val="32"/>
          <w:szCs w:val="32"/>
          <w:cs/>
        </w:rPr>
        <w:t>เรือน</w:t>
      </w:r>
      <w:r w:rsid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73375C">
        <w:rPr>
          <w:rFonts w:ascii="TH SarabunPSK" w:hAnsi="TH SarabunPSK" w:cs="TH SarabunPSK"/>
          <w:sz w:val="32"/>
          <w:szCs w:val="32"/>
          <w:cs/>
        </w:rPr>
        <w:t xml:space="preserve">ไม่ให้คร่อมจอมปลวกหรือสิ่งอื่นใดเพราะจะไม่สะดวกในการใช้พื้นที่ใตถุนเรือนและในอดีตอาจมีการถือคติเกี่ยวกับความเชื่อด้านไสยศาสตร์ด้วย </w:t>
      </w:r>
    </w:p>
    <w:p w14:paraId="56055D75" w14:textId="273F6923" w:rsidR="006B1140" w:rsidRPr="0073375C" w:rsidRDefault="006B1140" w:rsidP="005F067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73375C">
        <w:rPr>
          <w:rFonts w:ascii="TH SarabunPSK" w:hAnsi="TH SarabunPSK" w:cs="TH SarabunPSK"/>
          <w:sz w:val="32"/>
          <w:szCs w:val="32"/>
          <w:cs/>
        </w:rPr>
        <w:t>(ศรัณยา หล่อมณีนพรัตน์</w:t>
      </w:r>
      <w:r w:rsidRPr="0073375C">
        <w:rPr>
          <w:rFonts w:ascii="TH SarabunPSK" w:hAnsi="TH SarabunPSK" w:cs="TH SarabunPSK"/>
          <w:sz w:val="32"/>
          <w:szCs w:val="32"/>
        </w:rPr>
        <w:t xml:space="preserve">, </w:t>
      </w:r>
      <w:r w:rsidRPr="0073375C">
        <w:rPr>
          <w:rFonts w:ascii="TH SarabunPSK" w:hAnsi="TH SarabunPSK" w:cs="TH SarabunPSK"/>
          <w:sz w:val="32"/>
          <w:szCs w:val="32"/>
          <w:cs/>
        </w:rPr>
        <w:t>2548</w:t>
      </w:r>
      <w:r w:rsidR="00212DE4">
        <w:rPr>
          <w:rFonts w:ascii="TH SarabunPSK" w:hAnsi="TH SarabunPSK" w:cs="TH SarabunPSK"/>
          <w:sz w:val="32"/>
          <w:szCs w:val="32"/>
        </w:rPr>
        <w:t xml:space="preserve"> </w:t>
      </w:r>
      <w:r w:rsidRPr="0073375C">
        <w:rPr>
          <w:rFonts w:ascii="TH SarabunPSK" w:hAnsi="TH SarabunPSK" w:cs="TH SarabunPSK"/>
          <w:sz w:val="32"/>
          <w:szCs w:val="32"/>
          <w:cs/>
        </w:rPr>
        <w:t>: 81)</w:t>
      </w:r>
    </w:p>
    <w:p w14:paraId="26DF396E" w14:textId="6D035F59" w:rsidR="006B1140" w:rsidRPr="00CF28E5" w:rsidRDefault="006B1140" w:rsidP="005F0B19">
      <w:pPr>
        <w:spacing w:after="0"/>
        <w:jc w:val="both"/>
        <w:rPr>
          <w:rFonts w:ascii="TH SarabunPSK" w:hAnsi="TH SarabunPSK" w:cs="TH SarabunPSK"/>
          <w:sz w:val="28"/>
        </w:rPr>
      </w:pPr>
    </w:p>
    <w:p w14:paraId="4E5F7B35" w14:textId="5D8175D1" w:rsidR="006B1140" w:rsidRDefault="006B1140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  <w:r w:rsidRPr="00CF28E5">
        <w:rPr>
          <w:rFonts w:ascii="TH SarabunPSK" w:hAnsi="TH SarabunPSK" w:cs="TH SarabunPSK" w:hint="cs"/>
          <w:b/>
          <w:bCs/>
          <w:sz w:val="24"/>
          <w:szCs w:val="32"/>
          <w:cs/>
        </w:rPr>
        <w:t>2.</w:t>
      </w:r>
      <w:r w:rsidR="00934E7C" w:rsidRPr="00CF28E5">
        <w:rPr>
          <w:rFonts w:ascii="TH SarabunPSK" w:hAnsi="TH SarabunPSK" w:cs="TH SarabunPSK" w:hint="cs"/>
          <w:b/>
          <w:bCs/>
          <w:sz w:val="24"/>
          <w:szCs w:val="32"/>
          <w:cs/>
        </w:rPr>
        <w:t>6</w:t>
      </w:r>
      <w:r w:rsidRPr="00CF28E5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ประโยชนใช้สอยภายในตัวเรือน</w:t>
      </w:r>
    </w:p>
    <w:p w14:paraId="4A91AF63" w14:textId="77777777" w:rsidR="00CF28E5" w:rsidRPr="00CF28E5" w:rsidRDefault="00CF28E5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</w:p>
    <w:p w14:paraId="28F90B4D" w14:textId="1B1EC584" w:rsidR="00C034A9" w:rsidRPr="0073375C" w:rsidRDefault="006B1140" w:rsidP="00427C96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2.</w:t>
      </w:r>
      <w:r w:rsidR="00934E7C">
        <w:rPr>
          <w:rFonts w:ascii="TH SarabunPSK" w:hAnsi="TH SarabunPSK" w:cs="TH SarabunPSK" w:hint="cs"/>
          <w:sz w:val="24"/>
          <w:szCs w:val="32"/>
          <w:cs/>
        </w:rPr>
        <w:t>6</w:t>
      </w:r>
      <w:r>
        <w:rPr>
          <w:rFonts w:ascii="TH SarabunPSK" w:hAnsi="TH SarabunPSK" w:cs="TH SarabunPSK" w:hint="cs"/>
          <w:sz w:val="24"/>
          <w:szCs w:val="32"/>
          <w:cs/>
        </w:rPr>
        <w:t>.1</w:t>
      </w:r>
      <w:r w:rsidRPr="002E1DB7">
        <w:rPr>
          <w:rFonts w:ascii="TH SarabunPSK" w:hAnsi="TH SarabunPSK" w:cs="TH SarabunPSK"/>
          <w:sz w:val="24"/>
          <w:szCs w:val="32"/>
          <w:cs/>
        </w:rPr>
        <w:t xml:space="preserve"> ผังเรือนการกำหนดพ</w:t>
      </w:r>
      <w:r w:rsidR="00B627DC">
        <w:rPr>
          <w:rFonts w:ascii="TH SarabunPSK" w:hAnsi="TH SarabunPSK" w:cs="TH SarabunPSK" w:hint="cs"/>
          <w:sz w:val="24"/>
          <w:szCs w:val="32"/>
          <w:cs/>
        </w:rPr>
        <w:t>ื้</w:t>
      </w:r>
      <w:r w:rsidRPr="002E1DB7">
        <w:rPr>
          <w:rFonts w:ascii="TH SarabunPSK" w:hAnsi="TH SarabunPSK" w:cs="TH SarabunPSK"/>
          <w:sz w:val="24"/>
          <w:szCs w:val="32"/>
          <w:cs/>
        </w:rPr>
        <w:t>นท</w:t>
      </w:r>
      <w:r>
        <w:rPr>
          <w:rFonts w:ascii="TH SarabunPSK" w:hAnsi="TH SarabunPSK" w:cs="TH SarabunPSK" w:hint="cs"/>
          <w:sz w:val="24"/>
          <w:szCs w:val="32"/>
          <w:cs/>
        </w:rPr>
        <w:t>ี่</w:t>
      </w:r>
      <w:r w:rsidRPr="002E1DB7">
        <w:rPr>
          <w:rFonts w:ascii="TH SarabunPSK" w:hAnsi="TH SarabunPSK" w:cs="TH SarabunPSK"/>
          <w:sz w:val="24"/>
          <w:szCs w:val="32"/>
          <w:cs/>
        </w:rPr>
        <w:t>เร</w:t>
      </w:r>
      <w:r>
        <w:rPr>
          <w:rFonts w:ascii="TH SarabunPSK" w:hAnsi="TH SarabunPSK" w:cs="TH SarabunPSK" w:hint="cs"/>
          <w:sz w:val="24"/>
          <w:szCs w:val="32"/>
          <w:cs/>
        </w:rPr>
        <w:t>ื</w:t>
      </w:r>
      <w:r w:rsidRPr="002E1DB7">
        <w:rPr>
          <w:rFonts w:ascii="TH SarabunPSK" w:hAnsi="TH SarabunPSK" w:cs="TH SarabunPSK"/>
          <w:sz w:val="24"/>
          <w:szCs w:val="32"/>
          <w:cs/>
        </w:rPr>
        <w:t>อนม</w:t>
      </w:r>
      <w:r>
        <w:rPr>
          <w:rFonts w:ascii="TH SarabunPSK" w:hAnsi="TH SarabunPSK" w:cs="TH SarabunPSK" w:hint="cs"/>
          <w:sz w:val="24"/>
          <w:szCs w:val="32"/>
          <w:cs/>
        </w:rPr>
        <w:t>ี</w:t>
      </w:r>
      <w:r w:rsidRPr="002E1DB7">
        <w:rPr>
          <w:rFonts w:ascii="TH SarabunPSK" w:hAnsi="TH SarabunPSK" w:cs="TH SarabunPSK"/>
          <w:sz w:val="24"/>
          <w:szCs w:val="32"/>
          <w:cs/>
        </w:rPr>
        <w:t>พ</w:t>
      </w:r>
      <w:r>
        <w:rPr>
          <w:rFonts w:ascii="TH SarabunPSK" w:hAnsi="TH SarabunPSK" w:cs="TH SarabunPSK" w:hint="cs"/>
          <w:sz w:val="24"/>
          <w:szCs w:val="32"/>
          <w:cs/>
        </w:rPr>
        <w:t>ื</w:t>
      </w:r>
      <w:r w:rsidR="00C034A9">
        <w:rPr>
          <w:rFonts w:ascii="TH SarabunPSK" w:hAnsi="TH SarabunPSK" w:cs="TH SarabunPSK" w:hint="cs"/>
          <w:sz w:val="24"/>
          <w:szCs w:val="32"/>
          <w:cs/>
        </w:rPr>
        <w:t>้</w:t>
      </w:r>
      <w:r w:rsidRPr="002E1DB7">
        <w:rPr>
          <w:rFonts w:ascii="TH SarabunPSK" w:hAnsi="TH SarabunPSK" w:cs="TH SarabunPSK"/>
          <w:sz w:val="24"/>
          <w:szCs w:val="32"/>
          <w:cs/>
        </w:rPr>
        <w:t>นท</w:t>
      </w:r>
      <w:r>
        <w:rPr>
          <w:rFonts w:ascii="TH SarabunPSK" w:hAnsi="TH SarabunPSK" w:cs="TH SarabunPSK" w:hint="cs"/>
          <w:sz w:val="24"/>
          <w:szCs w:val="32"/>
          <w:cs/>
        </w:rPr>
        <w:t>ี่</w:t>
      </w:r>
      <w:r w:rsidRPr="002E1DB7">
        <w:rPr>
          <w:rFonts w:ascii="TH SarabunPSK" w:hAnsi="TH SarabunPSK" w:cs="TH SarabunPSK"/>
          <w:sz w:val="24"/>
          <w:szCs w:val="32"/>
          <w:cs/>
        </w:rPr>
        <w:t>ส่วนต</w:t>
      </w:r>
      <w:r>
        <w:rPr>
          <w:rFonts w:ascii="TH SarabunPSK" w:hAnsi="TH SarabunPSK" w:cs="TH SarabunPSK" w:hint="cs"/>
          <w:sz w:val="24"/>
          <w:szCs w:val="32"/>
          <w:cs/>
        </w:rPr>
        <w:t>ั</w:t>
      </w:r>
      <w:r w:rsidRPr="002E1DB7">
        <w:rPr>
          <w:rFonts w:ascii="TH SarabunPSK" w:hAnsi="TH SarabunPSK" w:cs="TH SarabunPSK"/>
          <w:sz w:val="24"/>
          <w:szCs w:val="32"/>
          <w:cs/>
        </w:rPr>
        <w:t>วค</w:t>
      </w:r>
      <w:r>
        <w:rPr>
          <w:rFonts w:ascii="TH SarabunPSK" w:hAnsi="TH SarabunPSK" w:cs="TH SarabunPSK" w:hint="cs"/>
          <w:sz w:val="24"/>
          <w:szCs w:val="32"/>
          <w:cs/>
        </w:rPr>
        <w:t>ื</w:t>
      </w:r>
      <w:r w:rsidRPr="002E1DB7">
        <w:rPr>
          <w:rFonts w:ascii="TH SarabunPSK" w:hAnsi="TH SarabunPSK" w:cs="TH SarabunPSK"/>
          <w:sz w:val="24"/>
          <w:szCs w:val="32"/>
          <w:cs/>
        </w:rPr>
        <w:t>อห</w:t>
      </w:r>
      <w:r>
        <w:rPr>
          <w:rFonts w:ascii="TH SarabunPSK" w:hAnsi="TH SarabunPSK" w:cs="TH SarabunPSK" w:hint="cs"/>
          <w:sz w:val="24"/>
          <w:szCs w:val="32"/>
          <w:cs/>
        </w:rPr>
        <w:t>้</w:t>
      </w:r>
      <w:r w:rsidRPr="002E1DB7">
        <w:rPr>
          <w:rFonts w:ascii="TH SarabunPSK" w:hAnsi="TH SarabunPSK" w:cs="TH SarabunPSK"/>
          <w:sz w:val="24"/>
          <w:szCs w:val="32"/>
          <w:cs/>
        </w:rPr>
        <w:t>องนอนซ</w:t>
      </w:r>
      <w:r>
        <w:rPr>
          <w:rFonts w:ascii="TH SarabunPSK" w:hAnsi="TH SarabunPSK" w:cs="TH SarabunPSK" w:hint="cs"/>
          <w:sz w:val="24"/>
          <w:szCs w:val="32"/>
          <w:cs/>
        </w:rPr>
        <w:t>ึ่</w:t>
      </w:r>
      <w:r w:rsidRPr="002E1DB7">
        <w:rPr>
          <w:rFonts w:ascii="TH SarabunPSK" w:hAnsi="TH SarabunPSK" w:cs="TH SarabunPSK"/>
          <w:sz w:val="24"/>
          <w:szCs w:val="32"/>
          <w:cs/>
        </w:rPr>
        <w:t>งอย</w:t>
      </w:r>
      <w:r>
        <w:rPr>
          <w:rFonts w:ascii="TH SarabunPSK" w:hAnsi="TH SarabunPSK" w:cs="TH SarabunPSK" w:hint="cs"/>
          <w:sz w:val="24"/>
          <w:szCs w:val="32"/>
          <w:cs/>
        </w:rPr>
        <w:t>ู่</w:t>
      </w:r>
      <w:r w:rsidRPr="002E1DB7">
        <w:rPr>
          <w:rFonts w:ascii="TH SarabunPSK" w:hAnsi="TH SarabunPSK" w:cs="TH SarabunPSK"/>
          <w:sz w:val="24"/>
          <w:szCs w:val="32"/>
          <w:cs/>
        </w:rPr>
        <w:t>ด</w:t>
      </w:r>
      <w:r>
        <w:rPr>
          <w:rFonts w:ascii="TH SarabunPSK" w:hAnsi="TH SarabunPSK" w:cs="TH SarabunPSK" w:hint="cs"/>
          <w:sz w:val="24"/>
          <w:szCs w:val="32"/>
          <w:cs/>
        </w:rPr>
        <w:t>้</w:t>
      </w:r>
      <w:r w:rsidRPr="002E1DB7">
        <w:rPr>
          <w:rFonts w:ascii="TH SarabunPSK" w:hAnsi="TH SarabunPSK" w:cs="TH SarabunPSK"/>
          <w:sz w:val="24"/>
          <w:szCs w:val="32"/>
          <w:cs/>
        </w:rPr>
        <w:t>านในส</w:t>
      </w:r>
      <w:r>
        <w:rPr>
          <w:rFonts w:ascii="TH SarabunPSK" w:hAnsi="TH SarabunPSK" w:cs="TH SarabunPSK" w:hint="cs"/>
          <w:sz w:val="24"/>
          <w:szCs w:val="32"/>
          <w:cs/>
        </w:rPr>
        <w:t>ุ</w:t>
      </w:r>
      <w:r w:rsidRPr="002E1DB7">
        <w:rPr>
          <w:rFonts w:ascii="TH SarabunPSK" w:hAnsi="TH SarabunPSK" w:cs="TH SarabunPSK"/>
          <w:sz w:val="24"/>
          <w:szCs w:val="32"/>
          <w:cs/>
        </w:rPr>
        <w:t>ดม</w:t>
      </w:r>
      <w:r>
        <w:rPr>
          <w:rFonts w:ascii="TH SarabunPSK" w:hAnsi="TH SarabunPSK" w:cs="TH SarabunPSK" w:hint="cs"/>
          <w:sz w:val="24"/>
          <w:szCs w:val="32"/>
          <w:cs/>
        </w:rPr>
        <w:t>ี</w:t>
      </w:r>
      <w:r w:rsidRPr="002E1DB7">
        <w:rPr>
          <w:rFonts w:ascii="TH SarabunPSK" w:hAnsi="TH SarabunPSK" w:cs="TH SarabunPSK"/>
          <w:sz w:val="24"/>
          <w:szCs w:val="32"/>
          <w:cs/>
        </w:rPr>
        <w:t>พ</w:t>
      </w:r>
      <w:r>
        <w:rPr>
          <w:rFonts w:ascii="TH SarabunPSK" w:hAnsi="TH SarabunPSK" w:cs="TH SarabunPSK" w:hint="cs"/>
          <w:sz w:val="24"/>
          <w:szCs w:val="32"/>
          <w:cs/>
        </w:rPr>
        <w:t>ื้</w:t>
      </w:r>
      <w:r w:rsidRPr="002E1DB7">
        <w:rPr>
          <w:rFonts w:ascii="TH SarabunPSK" w:hAnsi="TH SarabunPSK" w:cs="TH SarabunPSK"/>
          <w:sz w:val="24"/>
          <w:szCs w:val="32"/>
          <w:cs/>
        </w:rPr>
        <w:t>นท</w:t>
      </w:r>
      <w:r>
        <w:rPr>
          <w:rFonts w:ascii="TH SarabunPSK" w:hAnsi="TH SarabunPSK" w:cs="TH SarabunPSK" w:hint="cs"/>
          <w:sz w:val="24"/>
          <w:szCs w:val="32"/>
          <w:cs/>
        </w:rPr>
        <w:t>ี่</w:t>
      </w:r>
      <w:r w:rsidRPr="002E1DB7">
        <w:rPr>
          <w:rFonts w:ascii="TH SarabunPSK" w:hAnsi="TH SarabunPSK" w:cs="TH SarabunPSK"/>
          <w:sz w:val="24"/>
          <w:szCs w:val="32"/>
          <w:cs/>
        </w:rPr>
        <w:t>ก</w:t>
      </w:r>
      <w:r>
        <w:rPr>
          <w:rFonts w:ascii="TH SarabunPSK" w:hAnsi="TH SarabunPSK" w:cs="TH SarabunPSK" w:hint="cs"/>
          <w:sz w:val="24"/>
          <w:szCs w:val="32"/>
          <w:cs/>
        </w:rPr>
        <w:t>ึ่</w:t>
      </w:r>
      <w:r w:rsidRPr="002E1DB7">
        <w:rPr>
          <w:rFonts w:ascii="TH SarabunPSK" w:hAnsi="TH SarabunPSK" w:cs="TH SarabunPSK"/>
          <w:sz w:val="24"/>
          <w:szCs w:val="32"/>
          <w:cs/>
        </w:rPr>
        <w:t>งส</w:t>
      </w:r>
      <w:r>
        <w:rPr>
          <w:rFonts w:ascii="TH SarabunPSK" w:hAnsi="TH SarabunPSK" w:cs="TH SarabunPSK" w:hint="cs"/>
          <w:sz w:val="24"/>
          <w:szCs w:val="32"/>
          <w:cs/>
        </w:rPr>
        <w:t>่</w:t>
      </w:r>
      <w:r w:rsidRPr="002E1DB7">
        <w:rPr>
          <w:rFonts w:ascii="TH SarabunPSK" w:hAnsi="TH SarabunPSK" w:cs="TH SarabunPSK"/>
          <w:sz w:val="24"/>
          <w:szCs w:val="32"/>
          <w:cs/>
        </w:rPr>
        <w:t>วน</w:t>
      </w:r>
      <w:r w:rsidR="00427C96">
        <w:rPr>
          <w:rFonts w:ascii="TH SarabunPSK" w:hAnsi="TH SarabunPSK" w:cs="TH SarabunPSK"/>
          <w:sz w:val="24"/>
          <w:szCs w:val="32"/>
        </w:rPr>
        <w:t xml:space="preserve"> </w:t>
      </w:r>
      <w:r w:rsidRPr="002E1DB7">
        <w:rPr>
          <w:rFonts w:ascii="TH SarabunPSK" w:hAnsi="TH SarabunPSK" w:cs="TH SarabunPSK"/>
          <w:sz w:val="24"/>
          <w:szCs w:val="32"/>
          <w:cs/>
        </w:rPr>
        <w:t>ต</w:t>
      </w:r>
      <w:r>
        <w:rPr>
          <w:rFonts w:ascii="TH SarabunPSK" w:hAnsi="TH SarabunPSK" w:cs="TH SarabunPSK" w:hint="cs"/>
          <w:sz w:val="24"/>
          <w:szCs w:val="32"/>
          <w:cs/>
        </w:rPr>
        <w:t>ั</w:t>
      </w:r>
      <w:r w:rsidRPr="002E1DB7">
        <w:rPr>
          <w:rFonts w:ascii="TH SarabunPSK" w:hAnsi="TH SarabunPSK" w:cs="TH SarabunPSK"/>
          <w:sz w:val="24"/>
          <w:szCs w:val="32"/>
          <w:cs/>
        </w:rPr>
        <w:t>วค</w:t>
      </w:r>
      <w:r>
        <w:rPr>
          <w:rFonts w:ascii="TH SarabunPSK" w:hAnsi="TH SarabunPSK" w:cs="TH SarabunPSK" w:hint="cs"/>
          <w:sz w:val="24"/>
          <w:szCs w:val="32"/>
          <w:cs/>
        </w:rPr>
        <w:t>ื</w:t>
      </w:r>
      <w:r w:rsidR="0073375C">
        <w:rPr>
          <w:rFonts w:ascii="TH SarabunPSK" w:hAnsi="TH SarabunPSK" w:cs="TH SarabunPSK" w:hint="cs"/>
          <w:sz w:val="24"/>
          <w:szCs w:val="32"/>
          <w:cs/>
        </w:rPr>
        <w:t>อ</w:t>
      </w:r>
      <w:r w:rsidRPr="002E1DB7">
        <w:rPr>
          <w:rFonts w:ascii="TH SarabunPSK" w:hAnsi="TH SarabunPSK" w:cs="TH SarabunPSK"/>
          <w:sz w:val="24"/>
          <w:szCs w:val="32"/>
          <w:cs/>
        </w:rPr>
        <w:t>โถงนั่งเล่นซึ่งติดกับบันไดซึ่งระดับพื้นต่ำกว่าพื้นห้องนอนเล็กน้อย และมีส่วนบริการค</w:t>
      </w:r>
      <w:r>
        <w:rPr>
          <w:rFonts w:ascii="TH SarabunPSK" w:hAnsi="TH SarabunPSK" w:cs="TH SarabunPSK" w:hint="cs"/>
          <w:sz w:val="24"/>
          <w:szCs w:val="32"/>
          <w:cs/>
        </w:rPr>
        <w:t>ื</w:t>
      </w:r>
      <w:r w:rsidRPr="002E1DB7">
        <w:rPr>
          <w:rFonts w:ascii="TH SarabunPSK" w:hAnsi="TH SarabunPSK" w:cs="TH SarabunPSK"/>
          <w:sz w:val="24"/>
          <w:szCs w:val="32"/>
          <w:cs/>
        </w:rPr>
        <w:t>อห</w:t>
      </w:r>
      <w:r>
        <w:rPr>
          <w:rFonts w:ascii="TH SarabunPSK" w:hAnsi="TH SarabunPSK" w:cs="TH SarabunPSK" w:hint="cs"/>
          <w:sz w:val="24"/>
          <w:szCs w:val="32"/>
          <w:cs/>
        </w:rPr>
        <w:t>้</w:t>
      </w:r>
      <w:r w:rsidRPr="002E1DB7">
        <w:rPr>
          <w:rFonts w:ascii="TH SarabunPSK" w:hAnsi="TH SarabunPSK" w:cs="TH SarabunPSK"/>
          <w:sz w:val="24"/>
          <w:szCs w:val="32"/>
          <w:cs/>
        </w:rPr>
        <w:t>องน</w:t>
      </w:r>
      <w:r>
        <w:rPr>
          <w:rFonts w:ascii="TH SarabunPSK" w:hAnsi="TH SarabunPSK" w:cs="TH SarabunPSK" w:hint="cs"/>
          <w:sz w:val="24"/>
          <w:szCs w:val="32"/>
          <w:cs/>
        </w:rPr>
        <w:t>้ำ</w:t>
      </w:r>
      <w:r w:rsidRPr="002E1DB7">
        <w:rPr>
          <w:rFonts w:ascii="TH SarabunPSK" w:hAnsi="TH SarabunPSK" w:cs="TH SarabunPSK"/>
          <w:sz w:val="24"/>
          <w:szCs w:val="32"/>
          <w:cs/>
        </w:rPr>
        <w:t>และห</w:t>
      </w:r>
      <w:r>
        <w:rPr>
          <w:rFonts w:ascii="TH SarabunPSK" w:hAnsi="TH SarabunPSK" w:cs="TH SarabunPSK" w:hint="cs"/>
          <w:sz w:val="24"/>
          <w:szCs w:val="32"/>
          <w:cs/>
        </w:rPr>
        <w:t>้</w:t>
      </w:r>
      <w:r w:rsidRPr="002E1DB7">
        <w:rPr>
          <w:rFonts w:ascii="TH SarabunPSK" w:hAnsi="TH SarabunPSK" w:cs="TH SarabunPSK"/>
          <w:sz w:val="24"/>
          <w:szCs w:val="32"/>
          <w:cs/>
        </w:rPr>
        <w:t>องคร</w:t>
      </w:r>
      <w:r>
        <w:rPr>
          <w:rFonts w:ascii="TH SarabunPSK" w:hAnsi="TH SarabunPSK" w:cs="TH SarabunPSK" w:hint="cs"/>
          <w:sz w:val="24"/>
          <w:szCs w:val="32"/>
          <w:cs/>
        </w:rPr>
        <w:t>ั</w:t>
      </w:r>
      <w:r w:rsidRPr="002E1DB7">
        <w:rPr>
          <w:rFonts w:ascii="TH SarabunPSK" w:hAnsi="TH SarabunPSK" w:cs="TH SarabunPSK"/>
          <w:sz w:val="24"/>
          <w:szCs w:val="32"/>
          <w:cs/>
        </w:rPr>
        <w:t>ว</w:t>
      </w:r>
      <w:r w:rsidRPr="0073375C">
        <w:rPr>
          <w:rFonts w:ascii="TH SarabunPSK" w:hAnsi="TH SarabunPSK" w:cs="TH SarabunPSK"/>
          <w:sz w:val="24"/>
          <w:szCs w:val="32"/>
          <w:cs/>
        </w:rPr>
        <w:t>อย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ู่</w:t>
      </w:r>
      <w:r w:rsidRPr="0073375C">
        <w:rPr>
          <w:rFonts w:ascii="TH SarabunPSK" w:hAnsi="TH SarabunPSK" w:cs="TH SarabunPSK"/>
          <w:sz w:val="24"/>
          <w:szCs w:val="32"/>
          <w:cs/>
        </w:rPr>
        <w:t>ด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านหล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Pr="0073375C">
        <w:rPr>
          <w:rFonts w:ascii="TH SarabunPSK" w:hAnsi="TH SarabunPSK" w:cs="TH SarabunPSK"/>
          <w:sz w:val="24"/>
          <w:szCs w:val="32"/>
          <w:cs/>
        </w:rPr>
        <w:t>งแต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Pr="0073375C">
        <w:rPr>
          <w:rFonts w:ascii="TH SarabunPSK" w:hAnsi="TH SarabunPSK" w:cs="TH SarabunPSK"/>
          <w:sz w:val="24"/>
          <w:szCs w:val="32"/>
          <w:cs/>
        </w:rPr>
        <w:t>บางบ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านส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Pr="0073375C">
        <w:rPr>
          <w:rFonts w:ascii="TH SarabunPSK" w:hAnsi="TH SarabunPSK" w:cs="TH SarabunPSK"/>
          <w:sz w:val="24"/>
          <w:szCs w:val="32"/>
          <w:cs/>
        </w:rPr>
        <w:t>วนบร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ิ</w:t>
      </w:r>
      <w:r w:rsidRPr="0073375C">
        <w:rPr>
          <w:rFonts w:ascii="TH SarabunPSK" w:hAnsi="TH SarabunPSK" w:cs="TH SarabunPSK"/>
          <w:sz w:val="24"/>
          <w:szCs w:val="32"/>
          <w:cs/>
        </w:rPr>
        <w:t>การอาจอย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ู่</w:t>
      </w:r>
      <w:r w:rsidRPr="0073375C">
        <w:rPr>
          <w:rFonts w:ascii="TH SarabunPSK" w:hAnsi="TH SarabunPSK" w:cs="TH SarabunPSK"/>
          <w:sz w:val="24"/>
          <w:szCs w:val="32"/>
          <w:cs/>
        </w:rPr>
        <w:t>ใต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ถ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ุ</w:t>
      </w:r>
      <w:r w:rsidRPr="0073375C">
        <w:rPr>
          <w:rFonts w:ascii="TH SarabunPSK" w:hAnsi="TH SarabunPSK" w:cs="TH SarabunPSK"/>
          <w:sz w:val="24"/>
          <w:szCs w:val="32"/>
          <w:cs/>
        </w:rPr>
        <w:t>นเร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</w:t>
      </w:r>
      <w:r w:rsidRPr="0073375C">
        <w:rPr>
          <w:rFonts w:ascii="TH SarabunPSK" w:hAnsi="TH SarabunPSK" w:cs="TH SarabunPSK"/>
          <w:sz w:val="24"/>
          <w:szCs w:val="32"/>
          <w:cs/>
        </w:rPr>
        <w:t xml:space="preserve">อน </w:t>
      </w:r>
    </w:p>
    <w:p w14:paraId="55E5411A" w14:textId="068C2B3A" w:rsidR="006B1140" w:rsidRDefault="006B1140" w:rsidP="005D5F8A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 w:rsidRPr="0073375C">
        <w:rPr>
          <w:rFonts w:ascii="TH SarabunPSK" w:hAnsi="TH SarabunPSK" w:cs="TH SarabunPSK"/>
          <w:sz w:val="32"/>
          <w:szCs w:val="32"/>
        </w:rPr>
        <w:t xml:space="preserve">Thong </w:t>
      </w:r>
      <w:proofErr w:type="spellStart"/>
      <w:r w:rsidRPr="0073375C">
        <w:rPr>
          <w:rFonts w:ascii="TH SarabunPSK" w:hAnsi="TH SarabunPSK" w:cs="TH SarabunPSK"/>
          <w:sz w:val="32"/>
          <w:szCs w:val="32"/>
        </w:rPr>
        <w:t>ly</w:t>
      </w:r>
      <w:proofErr w:type="spellEnd"/>
      <w:r w:rsidRPr="007337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73375C">
        <w:rPr>
          <w:rFonts w:ascii="TH SarabunPSK" w:hAnsi="TH SarabunPSK" w:cs="TH SarabunPSK"/>
          <w:sz w:val="32"/>
          <w:szCs w:val="32"/>
        </w:rPr>
        <w:t>Chhemg</w:t>
      </w:r>
      <w:proofErr w:type="spellEnd"/>
      <w:r w:rsidRPr="0073375C">
        <w:rPr>
          <w:rFonts w:ascii="TH SarabunPSK" w:hAnsi="TH SarabunPSK" w:cs="TH SarabunPSK"/>
          <w:sz w:val="24"/>
          <w:szCs w:val="32"/>
        </w:rPr>
        <w:t xml:space="preserve"> </w:t>
      </w:r>
      <w:proofErr w:type="spellStart"/>
      <w:r w:rsidRPr="0073375C">
        <w:rPr>
          <w:rFonts w:ascii="TH SarabunPSK" w:hAnsi="TH SarabunPSK" w:cs="TH SarabunPSK"/>
          <w:sz w:val="24"/>
          <w:szCs w:val="32"/>
          <w:cs/>
        </w:rPr>
        <w:t>ได</w:t>
      </w:r>
      <w:proofErr w:type="spellEnd"/>
      <w:r w:rsidRPr="0073375C">
        <w:rPr>
          <w:rFonts w:ascii="TH SarabunPSK" w:hAnsi="TH SarabunPSK" w:cs="TH SarabunPSK"/>
          <w:sz w:val="24"/>
          <w:szCs w:val="32"/>
          <w:cs/>
        </w:rPr>
        <w:t>แบ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Pr="0073375C">
        <w:rPr>
          <w:rFonts w:ascii="TH SarabunPSK" w:hAnsi="TH SarabunPSK" w:cs="TH SarabunPSK"/>
          <w:sz w:val="24"/>
          <w:szCs w:val="32"/>
          <w:cs/>
        </w:rPr>
        <w:t>งพ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ื้</w:t>
      </w:r>
      <w:r w:rsidRPr="0073375C">
        <w:rPr>
          <w:rFonts w:ascii="TH SarabunPSK" w:hAnsi="TH SarabunPSK" w:cs="TH SarabunPSK"/>
          <w:sz w:val="24"/>
          <w:szCs w:val="32"/>
          <w:cs/>
        </w:rPr>
        <w:t>นท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ี่</w:t>
      </w:r>
      <w:r w:rsidRPr="0073375C">
        <w:rPr>
          <w:rFonts w:ascii="TH SarabunPSK" w:hAnsi="TH SarabunPSK" w:cs="TH SarabunPSK"/>
          <w:sz w:val="24"/>
          <w:szCs w:val="32"/>
          <w:cs/>
        </w:rPr>
        <w:t>ใช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สอยภายในบ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านเป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็</w:t>
      </w:r>
      <w:r w:rsidRPr="0073375C">
        <w:rPr>
          <w:rFonts w:ascii="TH SarabunPSK" w:hAnsi="TH SarabunPSK" w:cs="TH SarabunPSK"/>
          <w:sz w:val="24"/>
          <w:szCs w:val="32"/>
          <w:cs/>
        </w:rPr>
        <w:t>นพ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ื้</w:t>
      </w:r>
      <w:r w:rsidRPr="0073375C">
        <w:rPr>
          <w:rFonts w:ascii="TH SarabunPSK" w:hAnsi="TH SarabunPSK" w:cs="TH SarabunPSK"/>
          <w:sz w:val="24"/>
          <w:szCs w:val="32"/>
          <w:cs/>
        </w:rPr>
        <w:t>นท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ี่</w:t>
      </w:r>
      <w:r w:rsidRPr="0073375C">
        <w:rPr>
          <w:rFonts w:ascii="TH SarabunPSK" w:hAnsi="TH SarabunPSK" w:cs="TH SarabunPSK"/>
          <w:sz w:val="24"/>
          <w:szCs w:val="32"/>
          <w:cs/>
        </w:rPr>
        <w:t>ส่วนต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Pr="0073375C">
        <w:rPr>
          <w:rFonts w:ascii="TH SarabunPSK" w:hAnsi="TH SarabunPSK" w:cs="TH SarabunPSK"/>
          <w:sz w:val="24"/>
          <w:szCs w:val="32"/>
          <w:cs/>
        </w:rPr>
        <w:t>ว</w:t>
      </w:r>
      <w:r w:rsidRPr="0073375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73375C">
        <w:rPr>
          <w:rFonts w:ascii="TH SarabunPSK" w:hAnsi="TH SarabunPSK" w:cs="TH SarabunPSK"/>
          <w:sz w:val="24"/>
          <w:szCs w:val="32"/>
          <w:cs/>
        </w:rPr>
        <w:t>ค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</w:t>
      </w:r>
      <w:r w:rsidRPr="0073375C">
        <w:rPr>
          <w:rFonts w:ascii="TH SarabunPSK" w:hAnsi="TH SarabunPSK" w:cs="TH SarabunPSK"/>
          <w:sz w:val="24"/>
          <w:szCs w:val="32"/>
          <w:cs/>
        </w:rPr>
        <w:t>อ ส</w:t>
      </w:r>
      <w:r w:rsidR="00C034A9"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Pr="0073375C">
        <w:rPr>
          <w:rFonts w:ascii="TH SarabunPSK" w:hAnsi="TH SarabunPSK" w:cs="TH SarabunPSK"/>
          <w:sz w:val="24"/>
          <w:szCs w:val="32"/>
          <w:cs/>
        </w:rPr>
        <w:t>วนห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องนอน พ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ื้</w:t>
      </w:r>
      <w:r w:rsidRPr="0073375C">
        <w:rPr>
          <w:rFonts w:ascii="TH SarabunPSK" w:hAnsi="TH SarabunPSK" w:cs="TH SarabunPSK"/>
          <w:sz w:val="24"/>
          <w:szCs w:val="32"/>
          <w:cs/>
        </w:rPr>
        <w:t>นท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ี่</w:t>
      </w:r>
      <w:r w:rsidRPr="0073375C">
        <w:rPr>
          <w:rFonts w:ascii="TH SarabunPSK" w:hAnsi="TH SarabunPSK" w:cs="TH SarabunPSK"/>
          <w:sz w:val="24"/>
          <w:szCs w:val="32"/>
          <w:cs/>
        </w:rPr>
        <w:t>ใต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ถ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ุ</w:t>
      </w:r>
      <w:r w:rsidRPr="0073375C">
        <w:rPr>
          <w:rFonts w:ascii="TH SarabunPSK" w:hAnsi="TH SarabunPSK" w:cs="TH SarabunPSK"/>
          <w:sz w:val="24"/>
          <w:szCs w:val="32"/>
          <w:cs/>
        </w:rPr>
        <w:t>นสำหร</w:t>
      </w:r>
      <w:r w:rsid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Pr="0073375C">
        <w:rPr>
          <w:rFonts w:ascii="TH SarabunPSK" w:hAnsi="TH SarabunPSK" w:cs="TH SarabunPSK"/>
          <w:sz w:val="24"/>
          <w:szCs w:val="32"/>
          <w:cs/>
        </w:rPr>
        <w:t>บพ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ื้</w:t>
      </w:r>
      <w:r w:rsidRPr="0073375C">
        <w:rPr>
          <w:rFonts w:ascii="TH SarabunPSK" w:hAnsi="TH SarabunPSK" w:cs="TH SarabunPSK"/>
          <w:sz w:val="24"/>
          <w:szCs w:val="32"/>
          <w:cs/>
        </w:rPr>
        <w:t>นท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ี่</w:t>
      </w:r>
      <w:r w:rsidRPr="0073375C">
        <w:rPr>
          <w:rFonts w:ascii="TH SarabunPSK" w:hAnsi="TH SarabunPSK" w:cs="TH SarabunPSK"/>
          <w:sz w:val="24"/>
          <w:szCs w:val="32"/>
          <w:cs/>
        </w:rPr>
        <w:t>ต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Pr="0073375C">
        <w:rPr>
          <w:rFonts w:ascii="TH SarabunPSK" w:hAnsi="TH SarabunPSK" w:cs="TH SarabunPSK"/>
          <w:sz w:val="24"/>
          <w:szCs w:val="32"/>
          <w:cs/>
        </w:rPr>
        <w:t>อนร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Pr="0073375C">
        <w:rPr>
          <w:rFonts w:ascii="TH SarabunPSK" w:hAnsi="TH SarabunPSK" w:cs="TH SarabunPSK"/>
          <w:sz w:val="24"/>
          <w:szCs w:val="32"/>
          <w:cs/>
        </w:rPr>
        <w:t>บแขกหร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ื</w:t>
      </w:r>
      <w:r w:rsidRPr="0073375C">
        <w:rPr>
          <w:rFonts w:ascii="TH SarabunPSK" w:hAnsi="TH SarabunPSK" w:cs="TH SarabunPSK"/>
          <w:sz w:val="24"/>
          <w:szCs w:val="32"/>
          <w:cs/>
        </w:rPr>
        <w:t>อคนภายนอก</w:t>
      </w:r>
    </w:p>
    <w:p w14:paraId="6042A8A0" w14:textId="77777777" w:rsidR="00CF28E5" w:rsidRPr="0073375C" w:rsidRDefault="00CF28E5" w:rsidP="005F0B19">
      <w:pPr>
        <w:spacing w:after="0"/>
        <w:jc w:val="both"/>
        <w:rPr>
          <w:rFonts w:ascii="TH SarabunPSK" w:hAnsi="TH SarabunPSK" w:cs="TH SarabunPSK"/>
          <w:sz w:val="24"/>
          <w:szCs w:val="32"/>
        </w:rPr>
      </w:pPr>
    </w:p>
    <w:p w14:paraId="6AEE5F6F" w14:textId="40C7ADCE" w:rsidR="00B627DC" w:rsidRPr="0073375C" w:rsidRDefault="00B627DC" w:rsidP="0073375C">
      <w:pPr>
        <w:spacing w:after="0"/>
        <w:jc w:val="center"/>
        <w:rPr>
          <w:rFonts w:ascii="TH SarabunPSK" w:hAnsi="TH SarabunPSK" w:cs="TH SarabunPSK"/>
          <w:sz w:val="24"/>
          <w:szCs w:val="32"/>
        </w:rPr>
      </w:pPr>
      <w:r w:rsidRPr="0073375C">
        <w:rPr>
          <w:noProof/>
        </w:rPr>
        <w:drawing>
          <wp:inline distT="0" distB="0" distL="0" distR="0" wp14:anchorId="2A511F6B" wp14:editId="4C6C4A19">
            <wp:extent cx="4486275" cy="2400300"/>
            <wp:effectExtent l="0" t="0" r="952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538" t="32380" r="17436" b="23842"/>
                    <a:stretch/>
                  </pic:blipFill>
                  <pic:spPr bwMode="auto">
                    <a:xfrm>
                      <a:off x="0" y="0"/>
                      <a:ext cx="4487500" cy="240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39B1E" w14:textId="53429B39" w:rsidR="00B408FD" w:rsidRPr="0073375C" w:rsidRDefault="00B408FD" w:rsidP="005F0B19">
      <w:pPr>
        <w:spacing w:after="0"/>
        <w:jc w:val="both"/>
        <w:rPr>
          <w:rFonts w:ascii="TH SarabunPSK" w:hAnsi="TH SarabunPSK" w:cs="TH SarabunPSK"/>
          <w:sz w:val="24"/>
          <w:szCs w:val="32"/>
        </w:rPr>
      </w:pPr>
    </w:p>
    <w:p w14:paraId="46778702" w14:textId="5EBEA438" w:rsidR="00CF28E5" w:rsidRDefault="0073375C" w:rsidP="005F0B19">
      <w:pPr>
        <w:spacing w:after="0"/>
        <w:jc w:val="both"/>
        <w:rPr>
          <w:rFonts w:ascii="TH SarabunPSK" w:hAnsi="TH SarabunPSK" w:cs="TH SarabunPSK"/>
          <w:sz w:val="24"/>
          <w:szCs w:val="32"/>
        </w:rPr>
      </w:pPr>
      <w:r w:rsidRPr="0073375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2.11</w:t>
      </w:r>
      <w:r w:rsidRPr="0073375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ผ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งเร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ื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อนแสดงห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องส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วนใช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้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สอยต</w:t>
      </w:r>
      <w:r w:rsidR="00B408FD"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>าง</w:t>
      </w:r>
      <w:r w:rsidR="00331EEF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B408FD" w:rsidRPr="0073375C">
        <w:rPr>
          <w:rFonts w:ascii="TH SarabunPSK" w:hAnsi="TH SarabunPSK" w:cs="TH SarabunPSK"/>
          <w:sz w:val="24"/>
          <w:szCs w:val="32"/>
          <w:cs/>
        </w:rPr>
        <w:t xml:space="preserve">ๆ </w:t>
      </w:r>
    </w:p>
    <w:p w14:paraId="12D87E44" w14:textId="0054E5A2" w:rsidR="00CF28E5" w:rsidRPr="005102AD" w:rsidRDefault="00B408FD" w:rsidP="00CF28E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73375C">
        <w:rPr>
          <w:rFonts w:ascii="TH SarabunPSK" w:hAnsi="TH SarabunPSK" w:cs="TH SarabunPSK"/>
          <w:sz w:val="32"/>
          <w:szCs w:val="32"/>
          <w:cs/>
        </w:rPr>
        <w:t>ท</w:t>
      </w:r>
      <w:r w:rsidRPr="0073375C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73375C">
        <w:rPr>
          <w:rFonts w:ascii="TH SarabunPSK" w:hAnsi="TH SarabunPSK" w:cs="TH SarabunPSK"/>
          <w:sz w:val="32"/>
          <w:szCs w:val="32"/>
          <w:cs/>
        </w:rPr>
        <w:t>มา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>
        <w:rPr>
          <w:rFonts w:ascii="TH SarabunPSK" w:hAnsi="TH SarabunPSK" w:cs="TH SarabunPSK"/>
          <w:sz w:val="32"/>
          <w:szCs w:val="32"/>
        </w:rPr>
        <w:t>:</w:t>
      </w:r>
      <w:r w:rsidRPr="0073375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73375C">
        <w:rPr>
          <w:rFonts w:ascii="TH SarabunPSK" w:hAnsi="TH SarabunPSK" w:cs="TH SarabunPSK"/>
          <w:sz w:val="32"/>
          <w:szCs w:val="32"/>
        </w:rPr>
        <w:t>Chhemg</w:t>
      </w:r>
      <w:proofErr w:type="spellEnd"/>
      <w:r w:rsidRPr="0073375C">
        <w:rPr>
          <w:rFonts w:ascii="TH SarabunPSK" w:hAnsi="TH SarabunPSK" w:cs="TH SarabunPSK"/>
          <w:sz w:val="32"/>
          <w:szCs w:val="32"/>
        </w:rPr>
        <w:t>,</w:t>
      </w:r>
      <w:r w:rsidRPr="0073375C">
        <w:rPr>
          <w:rFonts w:ascii="TH SarabunPSK" w:hAnsi="TH SarabunPSK" w:cs="TH SarabunPSK"/>
          <w:sz w:val="24"/>
          <w:szCs w:val="32"/>
        </w:rPr>
        <w:t xml:space="preserve"> </w:t>
      </w:r>
      <w:r w:rsidRPr="0073375C">
        <w:rPr>
          <w:rFonts w:ascii="TH SarabunPSK" w:hAnsi="TH SarabunPSK" w:cs="TH SarabunPSK"/>
          <w:sz w:val="24"/>
          <w:szCs w:val="32"/>
          <w:cs/>
        </w:rPr>
        <w:t>1996</w:t>
      </w:r>
      <w:r w:rsidR="00CF28E5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CF28E5"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CF28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28E5" w:rsidRPr="005102AD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CF28E5">
        <w:rPr>
          <w:rFonts w:ascii="TH SarabunPSK" w:hAnsi="TH SarabunPSK" w:cs="TH SarabunPSK" w:hint="cs"/>
          <w:sz w:val="32"/>
          <w:szCs w:val="32"/>
          <w:cs/>
        </w:rPr>
        <w:t>82</w:t>
      </w:r>
    </w:p>
    <w:p w14:paraId="1C8736C7" w14:textId="77777777" w:rsidR="00B408FD" w:rsidRDefault="00B408FD" w:rsidP="005F0B19">
      <w:pPr>
        <w:spacing w:after="0"/>
        <w:jc w:val="both"/>
        <w:rPr>
          <w:rFonts w:ascii="TH SarabunPSK" w:hAnsi="TH SarabunPSK" w:cs="TH SarabunPSK"/>
          <w:sz w:val="24"/>
          <w:szCs w:val="32"/>
        </w:rPr>
      </w:pPr>
    </w:p>
    <w:p w14:paraId="5E62CD20" w14:textId="77777777" w:rsidR="00F95155" w:rsidRDefault="00427C96" w:rsidP="00E83604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2.6.1.1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พื้นยกสูงเพื่อไม่ให้รบกวนพญานาคเพราะอาจเกิดภัยน้ำท่วม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 xml:space="preserve"> </w:t>
      </w:r>
    </w:p>
    <w:p w14:paraId="3DC4CB64" w14:textId="12668ADF" w:rsidR="0073375C" w:rsidRPr="00E83604" w:rsidRDefault="005D5F8A" w:rsidP="005D5F8A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lastRenderedPageBreak/>
        <w:tab/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คาดว่าเพื่อการระบายน้ำป้อง</w:t>
      </w:r>
      <w:r w:rsidR="0073375C" w:rsidRPr="0073375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กันน้ำท่วมและสัตว์ร้ายที่มาตามน้ำในฤดูฝน เรือนที่อยู่ในที่ลุ่มนั้น ใต้ถุนเรือนเป็นการยกพื้นบ้าน เพื่อปรับ</w:t>
      </w:r>
      <w:r w:rsidR="0073375C" w:rsidRPr="0073375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ตัวตามฤดูน้ำหลากและเกิดส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ุ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ขล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กษณะท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ี่</w:t>
      </w:r>
      <w:proofErr w:type="spellStart"/>
      <w:r w:rsidR="006B1140" w:rsidRPr="0073375C">
        <w:rPr>
          <w:rFonts w:ascii="TH SarabunPSK" w:hAnsi="TH SarabunPSK" w:cs="TH SarabunPSK"/>
          <w:sz w:val="24"/>
          <w:szCs w:val="32"/>
          <w:cs/>
        </w:rPr>
        <w:t>ด่ี</w:t>
      </w:r>
      <w:proofErr w:type="spellEnd"/>
      <w:r w:rsidR="006B1140" w:rsidRPr="0073375C">
        <w:rPr>
          <w:rFonts w:ascii="TH SarabunPSK" w:hAnsi="TH SarabunPSK" w:cs="TH SarabunPSK"/>
          <w:sz w:val="24"/>
          <w:szCs w:val="32"/>
          <w:cs/>
        </w:rPr>
        <w:t>ต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่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อการอย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ู่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อาศ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>ั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ย</w:t>
      </w:r>
      <w:r w:rsidR="006B1140" w:rsidRPr="0073375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เอกวิทย์ ณ ถลาง (เอกวิทย์ ณ ถลาง</w:t>
      </w:r>
      <w:r w:rsidR="006B1140" w:rsidRPr="0073375C">
        <w:rPr>
          <w:rFonts w:ascii="TH SarabunPSK" w:hAnsi="TH SarabunPSK" w:cs="TH SarabunPSK"/>
          <w:sz w:val="24"/>
          <w:szCs w:val="32"/>
        </w:rPr>
        <w:t xml:space="preserve">,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2544</w:t>
      </w:r>
      <w:r w:rsidR="00212DE4">
        <w:rPr>
          <w:rFonts w:ascii="TH SarabunPSK" w:hAnsi="TH SarabunPSK" w:cs="TH SarabunPSK"/>
          <w:sz w:val="24"/>
          <w:szCs w:val="32"/>
        </w:rPr>
        <w:t xml:space="preserve">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:</w:t>
      </w:r>
      <w:r w:rsidR="00212DE4">
        <w:rPr>
          <w:rFonts w:ascii="TH SarabunPSK" w:hAnsi="TH SarabunPSK" w:cs="TH SarabunPSK"/>
          <w:sz w:val="24"/>
          <w:szCs w:val="32"/>
        </w:rPr>
        <w:t xml:space="preserve"> </w:t>
      </w:r>
      <w:r w:rsidR="006B1140" w:rsidRPr="0073375C">
        <w:rPr>
          <w:rFonts w:ascii="TH SarabunPSK" w:hAnsi="TH SarabunPSK" w:cs="TH SarabunPSK"/>
          <w:sz w:val="24"/>
          <w:szCs w:val="32"/>
          <w:cs/>
        </w:rPr>
        <w:t>65) ได้อ้างอิง</w:t>
      </w:r>
      <w:r w:rsidR="006B1140" w:rsidRPr="0073375C">
        <w:rPr>
          <w:rFonts w:ascii="TH SarabunPSK" w:hAnsi="TH SarabunPSK" w:cs="TH SarabunPSK"/>
          <w:sz w:val="32"/>
          <w:szCs w:val="32"/>
          <w:cs/>
        </w:rPr>
        <w:t>ไว้ว่า</w:t>
      </w:r>
    </w:p>
    <w:p w14:paraId="0A5E39AD" w14:textId="77777777" w:rsidR="00427C96" w:rsidRDefault="00427C96" w:rsidP="00427C9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6B9F02D" w14:textId="77777777" w:rsidR="005D5F8A" w:rsidRDefault="0073375C" w:rsidP="005D5F8A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“</w:t>
      </w:r>
      <w:r w:rsidR="006B1140" w:rsidRPr="0073375C">
        <w:rPr>
          <w:rFonts w:ascii="TH SarabunPSK" w:hAnsi="TH SarabunPSK" w:cs="TH SarabunPSK"/>
          <w:sz w:val="32"/>
          <w:szCs w:val="32"/>
          <w:cs/>
        </w:rPr>
        <w:t>ในกระแสน้ำขึ้นลงของแม่น้ำลำคลองช่วยในการระบายของเสียและสิ่ง</w:t>
      </w:r>
      <w:proofErr w:type="spellStart"/>
      <w:r w:rsidR="006B1140" w:rsidRPr="0073375C">
        <w:rPr>
          <w:rFonts w:ascii="TH SarabunPSK" w:hAnsi="TH SarabunPSK" w:cs="TH SarabunPSK"/>
          <w:sz w:val="32"/>
          <w:szCs w:val="32"/>
          <w:cs/>
        </w:rPr>
        <w:t>ปฎิ</w:t>
      </w:r>
      <w:proofErr w:type="spellEnd"/>
      <w:r w:rsidR="006B1140" w:rsidRPr="0073375C">
        <w:rPr>
          <w:rFonts w:ascii="TH SarabunPSK" w:hAnsi="TH SarabunPSK" w:cs="TH SarabunPSK"/>
          <w:sz w:val="32"/>
          <w:szCs w:val="32"/>
          <w:cs/>
        </w:rPr>
        <w:t>กูลออกไปจากใต้ถุนเรือนและบริเวณรอบๆเรือนด้วย ทำให้ไม่มีการหมัก</w:t>
      </w:r>
      <w:proofErr w:type="spellStart"/>
      <w:r w:rsidR="006B1140" w:rsidRPr="0073375C">
        <w:rPr>
          <w:rFonts w:ascii="TH SarabunPSK" w:hAnsi="TH SarabunPSK" w:cs="TH SarabunPSK"/>
          <w:sz w:val="32"/>
          <w:szCs w:val="32"/>
          <w:cs/>
        </w:rPr>
        <w:t>หม</w:t>
      </w:r>
      <w:proofErr w:type="spellEnd"/>
      <w:r w:rsidR="006B1140" w:rsidRPr="0073375C">
        <w:rPr>
          <w:rFonts w:ascii="TH SarabunPSK" w:hAnsi="TH SarabunPSK" w:cs="TH SarabunPSK"/>
          <w:sz w:val="32"/>
          <w:szCs w:val="32"/>
          <w:cs/>
        </w:rPr>
        <w:t>มจนเกิดโรคระบาด</w:t>
      </w:r>
      <w:r w:rsidR="006B1140" w:rsidRPr="0073375C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3AD52E" w14:textId="5D9B37D6" w:rsidR="006B1140" w:rsidRPr="005D5F8A" w:rsidRDefault="006B1140" w:rsidP="005D5F8A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73375C">
        <w:rPr>
          <w:rFonts w:ascii="TH SarabunPSK" w:hAnsi="TH SarabunPSK" w:cs="TH SarabunPSK"/>
          <w:sz w:val="24"/>
          <w:szCs w:val="32"/>
          <w:cs/>
        </w:rPr>
        <w:t>(เอกวิทย์ ณ ถลาง</w:t>
      </w:r>
      <w:r w:rsidRPr="0073375C">
        <w:rPr>
          <w:rFonts w:ascii="TH SarabunPSK" w:hAnsi="TH SarabunPSK" w:cs="TH SarabunPSK"/>
          <w:sz w:val="24"/>
          <w:szCs w:val="32"/>
        </w:rPr>
        <w:t xml:space="preserve">, </w:t>
      </w:r>
      <w:r w:rsidRPr="0073375C">
        <w:rPr>
          <w:rFonts w:ascii="TH SarabunPSK" w:hAnsi="TH SarabunPSK" w:cs="TH SarabunPSK"/>
          <w:sz w:val="24"/>
          <w:szCs w:val="32"/>
          <w:cs/>
        </w:rPr>
        <w:t>2544</w:t>
      </w:r>
      <w:r w:rsidRPr="0073375C">
        <w:rPr>
          <w:rFonts w:ascii="TH SarabunPSK" w:hAnsi="TH SarabunPSK" w:cs="TH SarabunPSK"/>
          <w:sz w:val="24"/>
          <w:szCs w:val="32"/>
        </w:rPr>
        <w:t xml:space="preserve"> 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อ้างถึงใน ศรัณยา หล่อมณีนพรัตน์</w:t>
      </w:r>
      <w:r w:rsidRPr="0073375C">
        <w:rPr>
          <w:rFonts w:ascii="TH SarabunPSK" w:hAnsi="TH SarabunPSK" w:cs="TH SarabunPSK"/>
          <w:sz w:val="32"/>
          <w:szCs w:val="40"/>
        </w:rPr>
        <w:t>, 2548</w:t>
      </w:r>
      <w:r w:rsidR="00427C96">
        <w:rPr>
          <w:rFonts w:ascii="TH SarabunPSK" w:hAnsi="TH SarabunPSK" w:cs="TH SarabunPSK"/>
          <w:sz w:val="32"/>
          <w:szCs w:val="40"/>
        </w:rPr>
        <w:t xml:space="preserve"> </w:t>
      </w:r>
      <w:r w:rsidRPr="0073375C">
        <w:rPr>
          <w:rFonts w:ascii="TH SarabunPSK" w:hAnsi="TH SarabunPSK" w:cs="TH SarabunPSK"/>
          <w:sz w:val="32"/>
          <w:szCs w:val="40"/>
        </w:rPr>
        <w:t xml:space="preserve">: </w:t>
      </w:r>
      <w:r w:rsidRPr="0073375C">
        <w:rPr>
          <w:rFonts w:ascii="TH SarabunPSK" w:hAnsi="TH SarabunPSK" w:cs="TH SarabunPSK" w:hint="cs"/>
          <w:sz w:val="24"/>
          <w:szCs w:val="32"/>
          <w:cs/>
        </w:rPr>
        <w:t>82</w:t>
      </w:r>
      <w:r w:rsidRPr="0073375C">
        <w:rPr>
          <w:rFonts w:ascii="TH SarabunPSK" w:hAnsi="TH SarabunPSK" w:cs="TH SarabunPSK"/>
          <w:sz w:val="24"/>
          <w:szCs w:val="32"/>
          <w:cs/>
        </w:rPr>
        <w:t>)</w:t>
      </w:r>
    </w:p>
    <w:p w14:paraId="5C112026" w14:textId="36ACCE69" w:rsidR="006B1140" w:rsidRDefault="005D5F8A" w:rsidP="005D5F8A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24"/>
          <w:szCs w:val="32"/>
        </w:rPr>
        <w:tab/>
      </w:r>
      <w:r w:rsidR="006B1140" w:rsidRPr="00B77D85">
        <w:rPr>
          <w:rFonts w:ascii="TH SarabunPSK" w:hAnsi="TH SarabunPSK" w:cs="TH SarabunPSK"/>
          <w:sz w:val="32"/>
          <w:szCs w:val="32"/>
          <w:cs/>
        </w:rPr>
        <w:t>พระยาอนุมานราชธน (2531</w:t>
      </w:r>
      <w:r w:rsidR="00212DE4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B77D85">
        <w:rPr>
          <w:rFonts w:ascii="TH SarabunPSK" w:hAnsi="TH SarabunPSK" w:cs="TH SarabunPSK"/>
          <w:sz w:val="32"/>
          <w:szCs w:val="32"/>
          <w:cs/>
        </w:rPr>
        <w:t>: 52)</w:t>
      </w:r>
      <w:r w:rsidR="00483859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B77D85">
        <w:rPr>
          <w:rFonts w:ascii="TH SarabunPSK" w:hAnsi="TH SarabunPSK" w:cs="TH SarabunPSK"/>
          <w:sz w:val="32"/>
          <w:szCs w:val="32"/>
          <w:cs/>
        </w:rPr>
        <w:t xml:space="preserve">มีคติเกี่ยวกับพญานาคเรื่องการยกเสาเรือนตามทางทิศที่เหมาะสม </w:t>
      </w:r>
      <w:r w:rsidR="006B1140" w:rsidRPr="00483859">
        <w:rPr>
          <w:rFonts w:ascii="TH SarabunPSK" w:hAnsi="TH SarabunPSK" w:cs="TH SarabunPSK"/>
          <w:sz w:val="32"/>
          <w:szCs w:val="32"/>
          <w:cs/>
        </w:rPr>
        <w:t>ซึ่ง</w:t>
      </w:r>
      <w:r>
        <w:rPr>
          <w:rFonts w:ascii="TH SarabunPSK" w:hAnsi="TH SarabunPSK" w:cs="TH SarabunPSK" w:hint="cs"/>
          <w:sz w:val="32"/>
          <w:szCs w:val="32"/>
          <w:cs/>
        </w:rPr>
        <w:t>ก็</w:t>
      </w:r>
      <w:r w:rsidR="006B1140" w:rsidRPr="00483859">
        <w:rPr>
          <w:rFonts w:ascii="TH SarabunPSK" w:hAnsi="TH SarabunPSK" w:cs="TH SarabunPSK"/>
          <w:sz w:val="32"/>
          <w:szCs w:val="32"/>
          <w:cs/>
        </w:rPr>
        <w:t>อาจจะเป็นที่มาของคติของเขมรเกี่ยวกับการยกพื้นเรือนเพื่อไม่ให้รบกวนพญานาค ดังนี้</w:t>
      </w:r>
    </w:p>
    <w:p w14:paraId="4628DFD7" w14:textId="77777777" w:rsidR="00427C96" w:rsidRPr="00483859" w:rsidRDefault="00427C96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1A94054" w14:textId="77777777" w:rsidR="00334491" w:rsidRDefault="006B1140" w:rsidP="00334491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 w:rsidRP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>การขุดหลุม ต้องให้โหรตรวจดูพื้นดินว่าเดือนใด นาคหันหัวไปทางทิศไหน เอาหางท้องและหลังไปทางทิศไหน ถ้าขุดหลุมที่หัวนาค หลังนาค และหางนาคไม่ดี ต้องขุดที่ท้องนาคจึงจะดีเพราะฉะนั้นจึงมีการกำหนดไว่ว่า ถ้าขุดเดือนนั้น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ๆ ก็ให้ขุดทิศนั้น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ๆ ก่อน และเอาชี้ดินไปทางทิศนั้น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ๆ ยกเสาแรกให้เอาไปทางทิศนั้นๆแล้วแต่ผู้ให้ฤกษ์จะบอก</w:t>
      </w:r>
      <w:r w:rsidRPr="00483859">
        <w:rPr>
          <w:rFonts w:ascii="TH SarabunPSK" w:hAnsi="TH SarabunPSK" w:cs="TH SarabunPSK"/>
          <w:sz w:val="32"/>
          <w:szCs w:val="32"/>
        </w:rPr>
        <w:t>”</w:t>
      </w:r>
      <w:r w:rsidRPr="00483859">
        <w:rPr>
          <w:rFonts w:ascii="TH SarabunPSK" w:hAnsi="TH SarabunPSK" w:cs="TH SarabunPSK"/>
          <w:sz w:val="24"/>
          <w:szCs w:val="32"/>
          <w:cs/>
        </w:rPr>
        <w:t xml:space="preserve"> </w:t>
      </w:r>
    </w:p>
    <w:p w14:paraId="77474F8D" w14:textId="795A20CD" w:rsidR="00B627DC" w:rsidRPr="00334491" w:rsidRDefault="006B1140" w:rsidP="00334491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 w:rsidRPr="00483859">
        <w:rPr>
          <w:rFonts w:ascii="TH SarabunPSK" w:hAnsi="TH SarabunPSK" w:cs="TH SarabunPSK"/>
          <w:sz w:val="24"/>
          <w:szCs w:val="32"/>
          <w:cs/>
        </w:rPr>
        <w:t>(</w:t>
      </w:r>
      <w:r w:rsidRPr="00483859">
        <w:rPr>
          <w:rFonts w:ascii="TH SarabunPSK" w:hAnsi="TH SarabunPSK" w:cs="TH SarabunPSK"/>
          <w:sz w:val="32"/>
          <w:szCs w:val="32"/>
          <w:cs/>
        </w:rPr>
        <w:t>พระยาอนุมานราชธน</w:t>
      </w:r>
      <w:r w:rsidRPr="00483859">
        <w:rPr>
          <w:rFonts w:ascii="TH SarabunPSK" w:hAnsi="TH SarabunPSK" w:cs="TH SarabunPSK"/>
          <w:sz w:val="24"/>
          <w:szCs w:val="32"/>
        </w:rPr>
        <w:t xml:space="preserve">, </w:t>
      </w:r>
      <w:r w:rsidRPr="00483859">
        <w:rPr>
          <w:rFonts w:ascii="TH SarabunPSK" w:hAnsi="TH SarabunPSK" w:cs="TH SarabunPSK"/>
          <w:sz w:val="32"/>
          <w:szCs w:val="32"/>
          <w:cs/>
        </w:rPr>
        <w:t>2531</w:t>
      </w:r>
      <w:r w:rsidRPr="00483859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 w:hint="cs"/>
          <w:sz w:val="24"/>
          <w:szCs w:val="32"/>
          <w:cs/>
        </w:rPr>
        <w:t>อ้างถึงใน ศรัณยา หล่อมณีนพรัตน์</w:t>
      </w:r>
      <w:r w:rsidRPr="00483859">
        <w:rPr>
          <w:rFonts w:ascii="TH SarabunPSK" w:hAnsi="TH SarabunPSK" w:cs="TH SarabunPSK"/>
          <w:sz w:val="32"/>
          <w:szCs w:val="40"/>
        </w:rPr>
        <w:t>, 2548</w:t>
      </w:r>
      <w:r w:rsidR="00427C96">
        <w:rPr>
          <w:rFonts w:ascii="TH SarabunPSK" w:hAnsi="TH SarabunPSK" w:cs="TH SarabunPSK"/>
          <w:sz w:val="32"/>
          <w:szCs w:val="40"/>
        </w:rPr>
        <w:t xml:space="preserve"> </w:t>
      </w:r>
      <w:r w:rsidRPr="00483859">
        <w:rPr>
          <w:rFonts w:ascii="TH SarabunPSK" w:hAnsi="TH SarabunPSK" w:cs="TH SarabunPSK"/>
          <w:sz w:val="32"/>
          <w:szCs w:val="40"/>
        </w:rPr>
        <w:t xml:space="preserve">: </w:t>
      </w:r>
      <w:r w:rsidRPr="00483859">
        <w:rPr>
          <w:rFonts w:ascii="TH SarabunPSK" w:hAnsi="TH SarabunPSK" w:cs="TH SarabunPSK" w:hint="cs"/>
          <w:sz w:val="32"/>
          <w:szCs w:val="32"/>
          <w:cs/>
        </w:rPr>
        <w:t>8</w:t>
      </w:r>
      <w:r w:rsidRPr="00483859">
        <w:rPr>
          <w:rFonts w:ascii="TH SarabunPSK" w:hAnsi="TH SarabunPSK" w:cs="TH SarabunPSK"/>
          <w:sz w:val="32"/>
          <w:szCs w:val="32"/>
        </w:rPr>
        <w:t>3</w:t>
      </w:r>
      <w:r w:rsidRPr="00483859">
        <w:rPr>
          <w:rFonts w:ascii="TH SarabunPSK" w:hAnsi="TH SarabunPSK" w:cs="TH SarabunPSK"/>
          <w:sz w:val="32"/>
          <w:szCs w:val="32"/>
          <w:cs/>
        </w:rPr>
        <w:t>)</w:t>
      </w:r>
      <w:r w:rsidRPr="00483859">
        <w:rPr>
          <w:rFonts w:ascii="TH SarabunPSK" w:hAnsi="TH SarabunPSK" w:cs="TH SarabunPSK"/>
          <w:sz w:val="32"/>
          <w:szCs w:val="32"/>
        </w:rPr>
        <w:t xml:space="preserve"> </w:t>
      </w:r>
    </w:p>
    <w:p w14:paraId="79B55663" w14:textId="77777777" w:rsidR="00427C96" w:rsidRPr="00483859" w:rsidRDefault="00427C96" w:rsidP="00427C9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617DB91" w14:textId="303B71BF" w:rsidR="00B627DC" w:rsidRPr="00483859" w:rsidRDefault="00B627DC" w:rsidP="0048385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83859">
        <w:rPr>
          <w:noProof/>
        </w:rPr>
        <w:drawing>
          <wp:inline distT="0" distB="0" distL="0" distR="0" wp14:anchorId="23712C5C" wp14:editId="4ECE151F">
            <wp:extent cx="3674634" cy="216000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333" t="37835" r="25897" b="24786"/>
                    <a:stretch/>
                  </pic:blipFill>
                  <pic:spPr bwMode="auto">
                    <a:xfrm>
                      <a:off x="0" y="0"/>
                      <a:ext cx="367463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76807" w14:textId="77777777" w:rsidR="00483859" w:rsidRPr="00483859" w:rsidRDefault="00483859" w:rsidP="0048385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3A423A4" w14:textId="3108F967" w:rsidR="00483859" w:rsidRDefault="0048385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73375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73375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การยกพ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ื้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นเร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อนบร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ิ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เวณใต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้ถุ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นเพ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ื่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อการระบายน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้ำ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และการไหลเว</w:t>
      </w:r>
      <w:r w:rsidR="00B408FD" w:rsidRPr="00483859">
        <w:rPr>
          <w:rFonts w:ascii="TH SarabunPSK" w:hAnsi="TH SarabunPSK" w:cs="TH SarabunPSK" w:hint="cs"/>
          <w:sz w:val="32"/>
          <w:szCs w:val="32"/>
          <w:cs/>
        </w:rPr>
        <w:t>ี</w:t>
      </w:r>
      <w:r w:rsidR="00B408FD" w:rsidRPr="00483859">
        <w:rPr>
          <w:rFonts w:ascii="TH SarabunPSK" w:hAnsi="TH SarabunPSK" w:cs="TH SarabunPSK"/>
          <w:sz w:val="32"/>
          <w:szCs w:val="32"/>
          <w:cs/>
        </w:rPr>
        <w:t>ยนของอากาศ</w:t>
      </w:r>
    </w:p>
    <w:p w14:paraId="1F3D2C16" w14:textId="06BD11E7" w:rsidR="00B408FD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83859">
        <w:rPr>
          <w:rFonts w:ascii="TH SarabunPSK" w:hAnsi="TH SarabunPSK" w:cs="TH SarabunPSK"/>
          <w:sz w:val="32"/>
          <w:szCs w:val="32"/>
          <w:cs/>
        </w:rPr>
        <w:t>ที่มา</w:t>
      </w:r>
      <w:r w:rsidR="00427C96">
        <w:rPr>
          <w:rFonts w:ascii="TH SarabunPSK" w:hAnsi="TH SarabunPSK" w:cs="TH SarabunPSK"/>
          <w:sz w:val="32"/>
          <w:szCs w:val="32"/>
        </w:rPr>
        <w:t xml:space="preserve"> :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483859">
        <w:rPr>
          <w:rFonts w:ascii="TH SarabunPSK" w:hAnsi="TH SarabunPSK" w:cs="TH SarabunPSK"/>
          <w:sz w:val="32"/>
          <w:szCs w:val="32"/>
          <w:cs/>
        </w:rPr>
        <w:t>2000</w:t>
      </w:r>
      <w:r w:rsidR="00427C96">
        <w:rPr>
          <w:rFonts w:ascii="TH SarabunPSK" w:hAnsi="TH SarabunPSK" w:cs="TH SarabunPSK"/>
          <w:sz w:val="32"/>
          <w:szCs w:val="32"/>
        </w:rPr>
        <w:t xml:space="preserve"> </w:t>
      </w:r>
      <w:r w:rsidR="00427C96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427C96"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="00427C96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427C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7C96" w:rsidRPr="005102AD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427C96">
        <w:rPr>
          <w:rFonts w:ascii="TH SarabunPSK" w:hAnsi="TH SarabunPSK" w:cs="TH SarabunPSK"/>
          <w:sz w:val="32"/>
          <w:szCs w:val="32"/>
        </w:rPr>
        <w:t>83</w:t>
      </w:r>
    </w:p>
    <w:p w14:paraId="38B00B60" w14:textId="541663A0" w:rsidR="00C034A9" w:rsidRDefault="006B1140" w:rsidP="00BE250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B77D85">
        <w:rPr>
          <w:rFonts w:ascii="TH SarabunPSK" w:hAnsi="TH SarabunPSK" w:cs="TH SarabunPSK"/>
          <w:sz w:val="32"/>
          <w:szCs w:val="32"/>
          <w:cs/>
        </w:rPr>
        <w:lastRenderedPageBreak/>
        <w:t>นอกจากนี้การยกใต้ถุนยังมีประโยชน์ คือ พื้นที่ใต้ถุนยังใช้ทำกิจกรรมต่าง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77D85">
        <w:rPr>
          <w:rFonts w:ascii="TH SarabunPSK" w:hAnsi="TH SarabunPSK" w:cs="TH SarabunPSK"/>
          <w:sz w:val="32"/>
          <w:szCs w:val="32"/>
          <w:cs/>
        </w:rPr>
        <w:t>ๆ ตอนกลางวันเพราะอากาศเย็นสบายกว่าชั้นบน รวมทั้งเป็นพื้นที่เพื่อการเลี้ยงสัตว์บริเวณใต้ถุนบ้าน และเอกสารได้กล่าวว่าการเลี้ยงวัวใต้ถุนบ้านมีข้อดีคือปัสสาวะของวัวช่วยไล่ยุงไม่ให้มารบกวน (</w:t>
      </w:r>
      <w:r w:rsidRPr="00B77D85">
        <w:rPr>
          <w:rFonts w:ascii="TH SarabunPSK" w:hAnsi="TH SarabunPSK" w:cs="TH SarabunPSK"/>
          <w:sz w:val="32"/>
          <w:szCs w:val="32"/>
        </w:rPr>
        <w:t xml:space="preserve">Ministry of Royal Palace, 2000) </w:t>
      </w:r>
      <w:r w:rsidRPr="00B77D85">
        <w:rPr>
          <w:rFonts w:ascii="TH SarabunPSK" w:hAnsi="TH SarabunPSK" w:cs="TH SarabunPSK"/>
          <w:sz w:val="32"/>
          <w:szCs w:val="32"/>
          <w:cs/>
        </w:rPr>
        <w:t xml:space="preserve">ซึ่งเป็นที่น่าสงสัยว่ากลิ่นปัสสาวะวัวนั้นไม่รบกวนการอยู่อาศัยของคนในเรือนหรืออย่างไร </w:t>
      </w:r>
    </w:p>
    <w:p w14:paraId="180B34DD" w14:textId="7F7D36B4" w:rsidR="006B1140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483859">
        <w:rPr>
          <w:rFonts w:ascii="TH SarabunPSK" w:hAnsi="TH SarabunPSK" w:cs="TH SarabunPSK"/>
          <w:sz w:val="32"/>
          <w:szCs w:val="32"/>
        </w:rPr>
        <w:t>Srei</w:t>
      </w:r>
      <w:proofErr w:type="spellEnd"/>
      <w:r w:rsidRPr="00483859">
        <w:rPr>
          <w:rFonts w:ascii="TH SarabunPSK" w:hAnsi="TH SarabunPSK" w:cs="TH SarabunPSK"/>
          <w:sz w:val="32"/>
          <w:szCs w:val="32"/>
        </w:rPr>
        <w:t xml:space="preserve"> U</w:t>
      </w:r>
      <w:r w:rsidR="00C034A9" w:rsidRPr="004838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กล่าวว่าบริเวณที่ควรเลี้ยงวัวคือบริเวณทิศใต้ของบ้าน แต่คอกควายควรอยู่ทางด้านตะวัน</w:t>
      </w:r>
      <w:r w:rsidR="00483859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ออกของบ้านหรือปลูกนอกแปลงที่ดิน (</w:t>
      </w:r>
      <w:proofErr w:type="spellStart"/>
      <w:r w:rsidRPr="00483859">
        <w:rPr>
          <w:rFonts w:ascii="TH SarabunPSK" w:hAnsi="TH SarabunPSK" w:cs="TH SarabunPSK"/>
          <w:sz w:val="32"/>
          <w:szCs w:val="32"/>
        </w:rPr>
        <w:t>Dauanvuth</w:t>
      </w:r>
      <w:proofErr w:type="spellEnd"/>
      <w:r w:rsidRPr="00483859">
        <w:rPr>
          <w:rFonts w:ascii="TH SarabunPSK" w:hAnsi="TH SarabunPSK" w:cs="TH SarabunPSK"/>
          <w:sz w:val="32"/>
          <w:szCs w:val="32"/>
        </w:rPr>
        <w:t xml:space="preserve"> and </w:t>
      </w:r>
      <w:proofErr w:type="spellStart"/>
      <w:r w:rsidRPr="00483859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Pr="00483859">
        <w:rPr>
          <w:rFonts w:ascii="TH SarabunPSK" w:hAnsi="TH SarabunPSK" w:cs="TH SarabunPSK"/>
          <w:sz w:val="32"/>
          <w:szCs w:val="32"/>
        </w:rPr>
        <w:t>, editors, 2001)</w:t>
      </w:r>
      <w:r w:rsidR="00483859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ดังนั้นเหตุผลเกี่ยวกับพื้นที่เลี้ยงสัตว์ที่เหมาะสมนั้นจึงดูสับสนไม่สามารถสรุปได้ชัดเจน</w:t>
      </w:r>
    </w:p>
    <w:p w14:paraId="01A88A7C" w14:textId="77777777" w:rsidR="00F95155" w:rsidRDefault="00F95155" w:rsidP="00F9515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0F7BAB6" w14:textId="104A7D63" w:rsidR="006B1140" w:rsidRDefault="00F95155" w:rsidP="00BE2506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2.6.1.2 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>ห้องครัวไม่ควรวางตามยาวขนานกับตัวเรือน</w:t>
      </w:r>
    </w:p>
    <w:p w14:paraId="4FFD1D58" w14:textId="3C0EBE3F" w:rsidR="00C034A9" w:rsidRDefault="00BE2506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ab/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>ครัวทั่วไปในบ้านชนบทเป็นครัวไฟอยู่บริเวณหลังบ้านหรือใต้ถุน อาจมีกลิ่นและควันรบกวนกิจกรรมต่าง</w:t>
      </w:r>
      <w:r w:rsidR="00331EEF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 xml:space="preserve">ๆ ภายในบ้าน ห้องครัวจึงควรจำกัดพื้นที่ให้เป็นสัดส่วนและอยู่ในตำแหน่งที่เหมาะสมกับตัวเรือน </w:t>
      </w:r>
    </w:p>
    <w:p w14:paraId="3AC282FA" w14:textId="39D56A86" w:rsidR="006B1140" w:rsidRDefault="006B1140" w:rsidP="00BE2506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 w:rsidRPr="00483859">
        <w:rPr>
          <w:rFonts w:ascii="TH SarabunPSK" w:hAnsi="TH SarabunPSK" w:cs="TH SarabunPSK"/>
          <w:sz w:val="24"/>
          <w:szCs w:val="32"/>
          <w:cs/>
        </w:rPr>
        <w:t>พรพรรณ ฟูตระกูล</w:t>
      </w:r>
      <w:r w:rsidR="00C034A9" w:rsidRPr="00483859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483859">
        <w:rPr>
          <w:rFonts w:ascii="TH SarabunPSK" w:hAnsi="TH SarabunPSK" w:cs="TH SarabunPSK"/>
          <w:sz w:val="24"/>
          <w:szCs w:val="32"/>
          <w:cs/>
        </w:rPr>
        <w:t>ได้วิจารณ์ไว้ว่าการวางห้องครัวตามด้านยาวของเรือน ควันไฟจะรบกวนพื้น</w:t>
      </w:r>
      <w:r w:rsidR="00483859">
        <w:rPr>
          <w:rFonts w:ascii="TH SarabunPSK" w:hAnsi="TH SarabunPSK" w:cs="TH SarabunPSK"/>
          <w:sz w:val="24"/>
          <w:szCs w:val="32"/>
        </w:rPr>
        <w:t xml:space="preserve"> </w:t>
      </w:r>
      <w:r w:rsidRPr="00483859">
        <w:rPr>
          <w:rFonts w:ascii="TH SarabunPSK" w:hAnsi="TH SarabunPSK" w:cs="TH SarabunPSK"/>
          <w:sz w:val="24"/>
          <w:szCs w:val="32"/>
          <w:cs/>
        </w:rPr>
        <w:t>ที่ใช้สอยภายในเรือน ซึ่งขึ้นกับตำแหน่งของห้องครัวและทิศทางลม ซึ่งลมประจำถิ่นจะพัดจากทิศใต้ไปทิศเหนือ ดังนั้นควันไฟจากครัวไม่ควรพัดมารบกวนพื้นที่ภายในเรือนโดยเฉพาะห้องนอน</w:t>
      </w:r>
    </w:p>
    <w:p w14:paraId="4B64685A" w14:textId="77777777" w:rsidR="00F95155" w:rsidRPr="00483859" w:rsidRDefault="00F95155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</w:p>
    <w:p w14:paraId="16DEDF96" w14:textId="77777777" w:rsidR="00F95155" w:rsidRDefault="00F95155" w:rsidP="00BE2506">
      <w:pPr>
        <w:spacing w:after="0"/>
        <w:ind w:left="720"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32"/>
          <w:szCs w:val="32"/>
        </w:rPr>
        <w:t>2.6.1.3</w:t>
      </w:r>
      <w:r w:rsidR="006B1140" w:rsidRPr="0048385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140" w:rsidRPr="00483859">
        <w:rPr>
          <w:rFonts w:ascii="TH SarabunPSK" w:hAnsi="TH SarabunPSK" w:cs="TH SarabunPSK"/>
          <w:sz w:val="24"/>
          <w:szCs w:val="32"/>
          <w:cs/>
        </w:rPr>
        <w:t>หัวเสาไม่ใหญ่กว่าฐานเสา และใช้เสาสั้นเฉพาะพื้นที่หลังบ้านเท่านั้น</w:t>
      </w:r>
      <w:r w:rsidR="00483859">
        <w:rPr>
          <w:rFonts w:ascii="TH SarabunPSK" w:hAnsi="TH SarabunPSK" w:cs="TH SarabunPSK"/>
          <w:sz w:val="24"/>
          <w:szCs w:val="32"/>
        </w:rPr>
        <w:t xml:space="preserve"> </w:t>
      </w:r>
    </w:p>
    <w:p w14:paraId="28E999AA" w14:textId="36B73FA3" w:rsidR="00483859" w:rsidRDefault="00BE2506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ab/>
      </w:r>
      <w:r w:rsidR="006B1140" w:rsidRPr="00483859">
        <w:rPr>
          <w:rFonts w:ascii="TH SarabunPSK" w:hAnsi="TH SarabunPSK" w:cs="TH SarabunPSK"/>
          <w:sz w:val="24"/>
          <w:szCs w:val="32"/>
          <w:cs/>
        </w:rPr>
        <w:t>ถ้าหัวเสาใหญ่กว่าฐาน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>เสา น่าจะตรงกับความหมายของเสา</w:t>
      </w:r>
      <w:proofErr w:type="spellStart"/>
      <w:r w:rsidR="006B1140" w:rsidRPr="00B77D85">
        <w:rPr>
          <w:rFonts w:ascii="TH SarabunPSK" w:hAnsi="TH SarabunPSK" w:cs="TH SarabunPSK"/>
          <w:sz w:val="24"/>
          <w:szCs w:val="32"/>
          <w:cs/>
        </w:rPr>
        <w:t>ยักขิณี</w:t>
      </w:r>
      <w:proofErr w:type="spellEnd"/>
      <w:r w:rsidR="00483859">
        <w:rPr>
          <w:rFonts w:ascii="TH SarabunPSK" w:hAnsi="TH SarabunPSK" w:cs="TH SarabunPSK"/>
          <w:sz w:val="24"/>
          <w:szCs w:val="32"/>
        </w:rPr>
        <w:t xml:space="preserve"> 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>ซึ่งมีลักษณะโคน</w:t>
      </w:r>
      <w:r w:rsidR="00331EEF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>(ฐาน)</w:t>
      </w:r>
      <w:r w:rsidR="00331EEF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6B1140" w:rsidRPr="00B77D85">
        <w:rPr>
          <w:rFonts w:ascii="TH SarabunPSK" w:hAnsi="TH SarabunPSK" w:cs="TH SarabunPSK"/>
          <w:sz w:val="24"/>
          <w:szCs w:val="32"/>
          <w:cs/>
        </w:rPr>
        <w:t xml:space="preserve">เสาเล็กกว่าปลายเสา ซึ่งคติของไทยถือว่าไม่เป็นมงคล </w:t>
      </w:r>
    </w:p>
    <w:p w14:paraId="2E69D942" w14:textId="0C2FC9C4" w:rsidR="006B1140" w:rsidRDefault="006B1140" w:rsidP="00BE250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483859">
        <w:rPr>
          <w:rFonts w:ascii="TH SarabunPSK" w:hAnsi="TH SarabunPSK" w:cs="TH SarabunPSK"/>
          <w:sz w:val="32"/>
          <w:szCs w:val="32"/>
          <w:cs/>
        </w:rPr>
        <w:t>เอกวิทย์ ณ ถลาง</w:t>
      </w:r>
      <w:r w:rsidR="00483859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ได้อ้างอิงเรื่องขนาดเสาไว้ว่า</w:t>
      </w:r>
    </w:p>
    <w:p w14:paraId="714DC88F" w14:textId="77777777" w:rsidR="00F95155" w:rsidRDefault="00F95155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</w:p>
    <w:p w14:paraId="138A2A1A" w14:textId="1F26FA9F" w:rsidR="00483859" w:rsidRPr="00483859" w:rsidRDefault="006B1140" w:rsidP="00BE250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ถ้าเสาข้างโคนเล็กปลายใหญ่ตรงกลางแฟบไม่ดีชื่อว่า </w:t>
      </w:r>
      <w:r w:rsid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>ไม้มงสลด</w:t>
      </w:r>
      <w:r w:rsidR="00483859">
        <w:rPr>
          <w:rFonts w:ascii="TH SarabunPSK" w:hAnsi="TH SarabunPSK" w:cs="TH SarabunPSK"/>
          <w:sz w:val="32"/>
          <w:szCs w:val="32"/>
        </w:rPr>
        <w:t>”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 ถ้าข้างโคนต้นเล็กข้างปลายใหญ่เสมอกันชื่อว่า </w:t>
      </w:r>
      <w:r w:rsid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>อุดมพฤกษ์</w:t>
      </w:r>
      <w:r w:rsidR="00483859">
        <w:rPr>
          <w:rFonts w:ascii="TH SarabunPSK" w:hAnsi="TH SarabunPSK" w:cs="TH SarabunPSK"/>
          <w:sz w:val="32"/>
          <w:szCs w:val="32"/>
        </w:rPr>
        <w:t xml:space="preserve">” 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ดีนัก ถ้าข้างโคนต้นใหญ่ปลายเล็กชื่อว่า </w:t>
      </w:r>
      <w:r w:rsid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>ไม้ตัวเมีย</w:t>
      </w:r>
      <w:r w:rsidR="00483859">
        <w:rPr>
          <w:rFonts w:ascii="TH SarabunPSK" w:hAnsi="TH SarabunPSK" w:cs="TH SarabunPSK"/>
          <w:sz w:val="32"/>
          <w:szCs w:val="32"/>
        </w:rPr>
        <w:t>”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 ดี เสามีต้นและปลายเท่ากันเรียกว่า</w:t>
      </w:r>
      <w:r w:rsidR="00483859">
        <w:rPr>
          <w:rFonts w:ascii="TH SarabunPSK" w:hAnsi="TH SarabunPSK" w:cs="TH SarabunPSK"/>
          <w:sz w:val="32"/>
          <w:szCs w:val="32"/>
        </w:rPr>
        <w:t>”</w:t>
      </w:r>
      <w:r w:rsidRPr="00483859">
        <w:rPr>
          <w:rFonts w:ascii="TH SarabunPSK" w:hAnsi="TH SarabunPSK" w:cs="TH SarabunPSK"/>
          <w:sz w:val="32"/>
          <w:szCs w:val="32"/>
          <w:cs/>
        </w:rPr>
        <w:t>เสาตัวผู้</w:t>
      </w:r>
      <w:r w:rsidR="00483859">
        <w:rPr>
          <w:rFonts w:ascii="TH SarabunPSK" w:hAnsi="TH SarabunPSK" w:cs="TH SarabunPSK"/>
          <w:sz w:val="32"/>
          <w:szCs w:val="32"/>
        </w:rPr>
        <w:t>”</w:t>
      </w:r>
      <w:r w:rsidRPr="00483859">
        <w:rPr>
          <w:rFonts w:ascii="TH SarabunPSK" w:hAnsi="TH SarabunPSK" w:cs="TH SarabunPSK"/>
          <w:sz w:val="32"/>
          <w:szCs w:val="32"/>
          <w:cs/>
        </w:rPr>
        <w:t xml:space="preserve"> ถ้าป่องกลางเป็นเสาไม่มีชีวิต ถ้าโคนเล็กปลายโต เป็นเสา</w:t>
      </w:r>
      <w:proofErr w:type="spellStart"/>
      <w:r w:rsidRPr="00483859">
        <w:rPr>
          <w:rFonts w:ascii="TH SarabunPSK" w:hAnsi="TH SarabunPSK" w:cs="TH SarabunPSK"/>
          <w:sz w:val="32"/>
          <w:szCs w:val="32"/>
          <w:cs/>
        </w:rPr>
        <w:t>ยักขิณี</w:t>
      </w:r>
      <w:proofErr w:type="spellEnd"/>
      <w:r w:rsidRPr="00483859">
        <w:rPr>
          <w:rFonts w:ascii="TH SarabunPSK" w:hAnsi="TH SarabunPSK" w:cs="TH SarabunPSK"/>
          <w:sz w:val="32"/>
          <w:szCs w:val="32"/>
          <w:cs/>
        </w:rPr>
        <w:t xml:space="preserve"> ถ้าใช้เสาไม่มีชีวิตปลูกเรือน คนอยู่จะมีแต่ความทุกข์ไม่มีลาภ ถ้าใช้เสา</w:t>
      </w:r>
      <w:proofErr w:type="spellStart"/>
      <w:r w:rsidRPr="00483859">
        <w:rPr>
          <w:rFonts w:ascii="TH SarabunPSK" w:hAnsi="TH SarabunPSK" w:cs="TH SarabunPSK"/>
          <w:sz w:val="32"/>
          <w:szCs w:val="32"/>
          <w:cs/>
        </w:rPr>
        <w:t>ยักขิณี</w:t>
      </w:r>
      <w:proofErr w:type="spellEnd"/>
      <w:r w:rsidRPr="00483859">
        <w:rPr>
          <w:rFonts w:ascii="TH SarabunPSK" w:hAnsi="TH SarabunPSK" w:cs="TH SarabunPSK"/>
          <w:sz w:val="32"/>
          <w:szCs w:val="32"/>
          <w:cs/>
        </w:rPr>
        <w:t>คนอยู่จะตายหรือมีแต่ความเดือดร้อน</w:t>
      </w:r>
      <w:r w:rsidRPr="00483859">
        <w:rPr>
          <w:rFonts w:ascii="TH SarabunPSK" w:hAnsi="TH SarabunPSK" w:cs="TH SarabunPSK"/>
          <w:sz w:val="32"/>
          <w:szCs w:val="32"/>
        </w:rPr>
        <w:t>”</w:t>
      </w:r>
      <w:r w:rsidR="00483859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24"/>
          <w:szCs w:val="32"/>
          <w:cs/>
        </w:rPr>
        <w:t>ส่วนตำแหน่ง</w:t>
      </w:r>
      <w:r w:rsidR="00483859">
        <w:rPr>
          <w:rFonts w:ascii="TH SarabunPSK" w:hAnsi="TH SarabunPSK" w:cs="TH SarabunPSK"/>
          <w:sz w:val="24"/>
          <w:szCs w:val="32"/>
        </w:rPr>
        <w:t xml:space="preserve"> </w:t>
      </w:r>
      <w:r w:rsidRPr="00483859">
        <w:rPr>
          <w:rFonts w:ascii="TH SarabunPSK" w:hAnsi="TH SarabunPSK" w:cs="TH SarabunPSK"/>
          <w:sz w:val="24"/>
          <w:szCs w:val="32"/>
          <w:cs/>
        </w:rPr>
        <w:t>เสาที่สั</w:t>
      </w:r>
      <w:r w:rsidR="00C034A9" w:rsidRPr="00483859">
        <w:rPr>
          <w:rFonts w:ascii="TH SarabunPSK" w:hAnsi="TH SarabunPSK" w:cs="TH SarabunPSK" w:hint="cs"/>
          <w:sz w:val="24"/>
          <w:szCs w:val="32"/>
          <w:cs/>
        </w:rPr>
        <w:t>้</w:t>
      </w:r>
      <w:r w:rsidRPr="00483859">
        <w:rPr>
          <w:rFonts w:ascii="TH SarabunPSK" w:hAnsi="TH SarabunPSK" w:cs="TH SarabunPSK"/>
          <w:sz w:val="24"/>
          <w:szCs w:val="32"/>
          <w:cs/>
        </w:rPr>
        <w:t>นกว่าเสาต้นอื่นควรอยู่หลังบ้าน</w:t>
      </w:r>
      <w:r w:rsidR="00483859">
        <w:rPr>
          <w:rFonts w:ascii="TH SarabunPSK" w:hAnsi="TH SarabunPSK" w:cs="TH SarabunPSK"/>
          <w:sz w:val="24"/>
          <w:szCs w:val="32"/>
        </w:rPr>
        <w:t xml:space="preserve"> </w:t>
      </w:r>
      <w:r w:rsidRPr="00483859">
        <w:rPr>
          <w:rFonts w:ascii="TH SarabunPSK" w:hAnsi="TH SarabunPSK" w:cs="TH SarabunPSK"/>
          <w:sz w:val="24"/>
          <w:szCs w:val="32"/>
          <w:cs/>
        </w:rPr>
        <w:t>คาดว่าบริเวณหลังบ้านส่วนใหญ่ต่อเติมเป็นเพิง</w:t>
      </w:r>
      <w:r w:rsidRPr="00B77D85">
        <w:rPr>
          <w:rFonts w:ascii="TH SarabunPSK" w:hAnsi="TH SarabunPSK" w:cs="TH SarabunPSK"/>
          <w:sz w:val="24"/>
          <w:szCs w:val="32"/>
          <w:cs/>
        </w:rPr>
        <w:t>เช่น ครัว ที่เก็บของ การรองรับ</w:t>
      </w:r>
      <w:r w:rsidRPr="00B77D85">
        <w:rPr>
          <w:rFonts w:ascii="TH SarabunPSK" w:hAnsi="TH SarabunPSK" w:cs="TH SarabunPSK"/>
          <w:sz w:val="24"/>
          <w:szCs w:val="32"/>
          <w:cs/>
        </w:rPr>
        <w:lastRenderedPageBreak/>
        <w:t xml:space="preserve">น้ำหนักชายคาตรงด้านนั้นไม่ต้องการเสาขนาดสูงในการปลูกสร้าง </w:t>
      </w:r>
      <w:r w:rsidR="00F95155" w:rsidRPr="00483859">
        <w:rPr>
          <w:rFonts w:ascii="TH SarabunPSK" w:hAnsi="TH SarabunPSK" w:cs="TH SarabunPSK"/>
          <w:sz w:val="32"/>
          <w:szCs w:val="32"/>
          <w:cs/>
        </w:rPr>
        <w:t>(เอกวิทย์ ณ ถลาง</w:t>
      </w:r>
      <w:r w:rsidR="00F95155" w:rsidRPr="00483859">
        <w:rPr>
          <w:rFonts w:ascii="TH SarabunPSK" w:hAnsi="TH SarabunPSK" w:cs="TH SarabunPSK"/>
          <w:sz w:val="32"/>
          <w:szCs w:val="32"/>
        </w:rPr>
        <w:t>, 2544</w:t>
      </w:r>
      <w:r w:rsidR="00F95155">
        <w:rPr>
          <w:rFonts w:ascii="TH SarabunPSK" w:hAnsi="TH SarabunPSK" w:cs="TH SarabunPSK"/>
          <w:sz w:val="32"/>
          <w:szCs w:val="32"/>
        </w:rPr>
        <w:t xml:space="preserve"> </w:t>
      </w:r>
      <w:r w:rsidR="00F95155" w:rsidRPr="00483859">
        <w:rPr>
          <w:rFonts w:ascii="TH SarabunPSK" w:hAnsi="TH SarabunPSK" w:cs="TH SarabunPSK"/>
          <w:sz w:val="32"/>
          <w:szCs w:val="32"/>
        </w:rPr>
        <w:t>: 80</w:t>
      </w:r>
      <w:r w:rsidR="00F95155">
        <w:rPr>
          <w:rFonts w:ascii="TH SarabunPSK" w:hAnsi="TH SarabunPSK" w:cs="TH SarabunPSK"/>
          <w:sz w:val="32"/>
          <w:szCs w:val="32"/>
        </w:rPr>
        <w:t xml:space="preserve"> </w:t>
      </w:r>
      <w:r w:rsidR="00F95155" w:rsidRPr="005102AD">
        <w:rPr>
          <w:rFonts w:ascii="TH SarabunPSK" w:hAnsi="TH SarabunPSK" w:cs="TH SarabunPSK"/>
          <w:sz w:val="32"/>
          <w:szCs w:val="32"/>
          <w:cs/>
        </w:rPr>
        <w:t>อ้างถึงใน ศรัณยา หล่อมณีนพรัตน์</w:t>
      </w:r>
      <w:r w:rsidR="00F95155" w:rsidRPr="005102AD">
        <w:rPr>
          <w:rFonts w:ascii="TH SarabunPSK" w:hAnsi="TH SarabunPSK" w:cs="TH SarabunPSK"/>
          <w:sz w:val="32"/>
          <w:szCs w:val="32"/>
        </w:rPr>
        <w:t xml:space="preserve">, </w:t>
      </w:r>
      <w:r w:rsidR="00F95155" w:rsidRPr="005102AD">
        <w:rPr>
          <w:rFonts w:ascii="TH SarabunPSK" w:hAnsi="TH SarabunPSK" w:cs="TH SarabunPSK"/>
          <w:sz w:val="32"/>
          <w:szCs w:val="32"/>
          <w:cs/>
        </w:rPr>
        <w:t>2548</w:t>
      </w:r>
      <w:r w:rsidR="00F951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5155" w:rsidRPr="005102AD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F95155">
        <w:rPr>
          <w:rFonts w:ascii="TH SarabunPSK" w:hAnsi="TH SarabunPSK" w:cs="TH SarabunPSK"/>
          <w:sz w:val="32"/>
          <w:szCs w:val="32"/>
        </w:rPr>
        <w:t>84</w:t>
      </w:r>
      <w:r w:rsidR="00F95155" w:rsidRPr="00483859">
        <w:rPr>
          <w:rFonts w:ascii="TH SarabunPSK" w:hAnsi="TH SarabunPSK" w:cs="TH SarabunPSK"/>
          <w:sz w:val="32"/>
          <w:szCs w:val="32"/>
        </w:rPr>
        <w:t>)</w:t>
      </w:r>
    </w:p>
    <w:p w14:paraId="695E8C78" w14:textId="77777777" w:rsidR="00BE2506" w:rsidRDefault="00BE2506" w:rsidP="005F0B19">
      <w:pPr>
        <w:spacing w:after="0"/>
        <w:jc w:val="both"/>
        <w:rPr>
          <w:rFonts w:ascii="TH SarabunPSK" w:hAnsi="TH SarabunPSK" w:cs="TH SarabunPSK"/>
          <w:sz w:val="24"/>
          <w:szCs w:val="32"/>
        </w:rPr>
      </w:pPr>
    </w:p>
    <w:p w14:paraId="56FD825E" w14:textId="526D6EA4" w:rsidR="00F95155" w:rsidRDefault="006B1140" w:rsidP="00924E7E">
      <w:pPr>
        <w:spacing w:after="0"/>
        <w:ind w:left="720"/>
        <w:jc w:val="both"/>
        <w:rPr>
          <w:rFonts w:ascii="TH SarabunPSK" w:hAnsi="TH SarabunPSK" w:cs="TH SarabunPSK"/>
          <w:sz w:val="24"/>
          <w:szCs w:val="32"/>
        </w:rPr>
      </w:pPr>
      <w:r w:rsidRPr="00B77D85">
        <w:rPr>
          <w:rFonts w:ascii="TH SarabunPSK" w:hAnsi="TH SarabunPSK" w:cs="TH SarabunPSK"/>
          <w:sz w:val="24"/>
          <w:szCs w:val="32"/>
          <w:cs/>
        </w:rPr>
        <w:t>พระ</w:t>
      </w:r>
      <w:r w:rsidRPr="00483859">
        <w:rPr>
          <w:rFonts w:ascii="TH SarabunPSK" w:hAnsi="TH SarabunPSK" w:cs="TH SarabunPSK"/>
          <w:sz w:val="32"/>
          <w:szCs w:val="32"/>
          <w:cs/>
        </w:rPr>
        <w:t>ยาอนุมานราชธน</w:t>
      </w:r>
      <w:r w:rsidR="00212DE4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  <w:cs/>
        </w:rPr>
        <w:t>(</w:t>
      </w:r>
      <w:r w:rsidRPr="00483859">
        <w:rPr>
          <w:rFonts w:ascii="TH SarabunPSK" w:hAnsi="TH SarabunPSK" w:cs="TH SarabunPSK"/>
          <w:sz w:val="32"/>
          <w:szCs w:val="32"/>
        </w:rPr>
        <w:t>2531</w:t>
      </w:r>
      <w:r w:rsidR="00F95155">
        <w:rPr>
          <w:rFonts w:ascii="TH SarabunPSK" w:hAnsi="TH SarabunPSK" w:cs="TH SarabunPSK"/>
          <w:sz w:val="32"/>
          <w:szCs w:val="32"/>
        </w:rPr>
        <w:t xml:space="preserve"> </w:t>
      </w:r>
      <w:r w:rsidRPr="00483859">
        <w:rPr>
          <w:rFonts w:ascii="TH SarabunPSK" w:hAnsi="TH SarabunPSK" w:cs="TH SarabunPSK"/>
          <w:sz w:val="32"/>
          <w:szCs w:val="32"/>
        </w:rPr>
        <w:t xml:space="preserve">: 60) </w:t>
      </w:r>
      <w:r w:rsidRPr="00483859">
        <w:rPr>
          <w:rFonts w:ascii="TH SarabunPSK" w:hAnsi="TH SarabunPSK" w:cs="TH SarabunPSK"/>
          <w:sz w:val="32"/>
          <w:szCs w:val="32"/>
          <w:cs/>
        </w:rPr>
        <w:t>ได้วิเคราะห์ไว้ว่า</w:t>
      </w:r>
    </w:p>
    <w:p w14:paraId="4B3A71EA" w14:textId="77777777" w:rsidR="00924E7E" w:rsidRPr="00924E7E" w:rsidRDefault="00924E7E" w:rsidP="00924E7E">
      <w:pPr>
        <w:spacing w:after="0"/>
        <w:ind w:left="720"/>
        <w:jc w:val="both"/>
        <w:rPr>
          <w:rFonts w:ascii="TH SarabunPSK" w:hAnsi="TH SarabunPSK" w:cs="TH SarabunPSK"/>
          <w:sz w:val="24"/>
          <w:szCs w:val="32"/>
        </w:rPr>
      </w:pPr>
    </w:p>
    <w:p w14:paraId="4ED78A89" w14:textId="53F89246" w:rsidR="00483859" w:rsidRDefault="006B1140" w:rsidP="00BE250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483859">
        <w:rPr>
          <w:rFonts w:ascii="TH SarabunPSK" w:hAnsi="TH SarabunPSK" w:cs="TH SarabunPSK"/>
          <w:sz w:val="32"/>
          <w:szCs w:val="32"/>
        </w:rPr>
        <w:t>“</w:t>
      </w:r>
      <w:r w:rsidRPr="00483859">
        <w:rPr>
          <w:rFonts w:ascii="TH SarabunPSK" w:hAnsi="TH SarabunPSK" w:cs="TH SarabunPSK"/>
          <w:sz w:val="32"/>
          <w:szCs w:val="32"/>
          <w:cs/>
        </w:rPr>
        <w:t>ในตำรากล่าวไว้แห่งหนึ่งว่า อย่าให้หัวเสาสั้นกว่ากัน ในที่นี้หมายความว่า หาเสายาวไม่ได้ขนาดเท่ากัน มีสั้นบ้างมียาวบ้าง ขี้คร้านจะหาเสาใหม่ที่ยาวเท่ากัน ...เพื่อปลายเสาจะได้สูงเข้าระดับกับเสาอื่น...ดั่งนี้ไม่เป็นมงคล ตำราท่านจึงห้าม เพราะปักเสาตื้น เวลามีพายุเสาที่ฝั่งตื้นอาจโยกเซหรือโค่นได้</w:t>
      </w:r>
      <w:r w:rsidRPr="00483859">
        <w:rPr>
          <w:rFonts w:ascii="TH SarabunPSK" w:hAnsi="TH SarabunPSK" w:cs="TH SarabunPSK"/>
          <w:sz w:val="32"/>
          <w:szCs w:val="32"/>
        </w:rPr>
        <w:t>”</w:t>
      </w:r>
      <w:r w:rsidR="00F95155">
        <w:rPr>
          <w:rFonts w:ascii="TH SarabunPSK" w:hAnsi="TH SarabunPSK" w:cs="TH SarabunPSK"/>
          <w:sz w:val="32"/>
          <w:szCs w:val="32"/>
        </w:rPr>
        <w:t xml:space="preserve"> </w:t>
      </w:r>
      <w:r w:rsidR="00B46DA6" w:rsidRPr="00483859">
        <w:rPr>
          <w:rFonts w:ascii="TH SarabunPSK" w:hAnsi="TH SarabunPSK" w:cs="TH SarabunPSK"/>
          <w:sz w:val="24"/>
          <w:szCs w:val="32"/>
          <w:cs/>
        </w:rPr>
        <w:t>(</w:t>
      </w:r>
      <w:r w:rsidR="00B46DA6" w:rsidRPr="00483859">
        <w:rPr>
          <w:rFonts w:ascii="TH SarabunPSK" w:hAnsi="TH SarabunPSK" w:cs="TH SarabunPSK"/>
          <w:sz w:val="32"/>
          <w:szCs w:val="32"/>
          <w:cs/>
        </w:rPr>
        <w:t>พระยาอนุมานราชธน</w:t>
      </w:r>
      <w:r w:rsidR="00B46DA6" w:rsidRPr="00483859">
        <w:rPr>
          <w:rFonts w:ascii="TH SarabunPSK" w:hAnsi="TH SarabunPSK" w:cs="TH SarabunPSK"/>
          <w:sz w:val="24"/>
          <w:szCs w:val="32"/>
        </w:rPr>
        <w:t xml:space="preserve">, </w:t>
      </w:r>
      <w:r w:rsidR="00B46DA6" w:rsidRPr="00483859">
        <w:rPr>
          <w:rFonts w:ascii="TH SarabunPSK" w:hAnsi="TH SarabunPSK" w:cs="TH SarabunPSK"/>
          <w:sz w:val="32"/>
          <w:szCs w:val="32"/>
          <w:cs/>
        </w:rPr>
        <w:t>2531</w:t>
      </w:r>
      <w:r w:rsidR="00B46DA6" w:rsidRPr="00483859">
        <w:rPr>
          <w:rFonts w:ascii="TH SarabunPSK" w:hAnsi="TH SarabunPSK" w:cs="TH SarabunPSK"/>
          <w:sz w:val="32"/>
          <w:szCs w:val="32"/>
        </w:rPr>
        <w:t xml:space="preserve"> </w:t>
      </w:r>
      <w:r w:rsidR="00B46DA6" w:rsidRPr="00483859">
        <w:rPr>
          <w:rFonts w:ascii="TH SarabunPSK" w:hAnsi="TH SarabunPSK" w:cs="TH SarabunPSK" w:hint="cs"/>
          <w:sz w:val="24"/>
          <w:szCs w:val="32"/>
          <w:cs/>
        </w:rPr>
        <w:t>อ้างถึงใน ศรัณยา หล่อมณีนพรัตน์</w:t>
      </w:r>
      <w:r w:rsidR="00B46DA6" w:rsidRPr="00483859">
        <w:rPr>
          <w:rFonts w:ascii="TH SarabunPSK" w:hAnsi="TH SarabunPSK" w:cs="TH SarabunPSK"/>
          <w:sz w:val="32"/>
          <w:szCs w:val="40"/>
        </w:rPr>
        <w:t xml:space="preserve">, </w:t>
      </w:r>
      <w:proofErr w:type="gramStart"/>
      <w:r w:rsidR="00B46DA6" w:rsidRPr="00483859">
        <w:rPr>
          <w:rFonts w:ascii="TH SarabunPSK" w:hAnsi="TH SarabunPSK" w:cs="TH SarabunPSK"/>
          <w:sz w:val="32"/>
          <w:szCs w:val="40"/>
        </w:rPr>
        <w:t>2548</w:t>
      </w:r>
      <w:r w:rsidR="00F95155">
        <w:rPr>
          <w:rFonts w:ascii="TH SarabunPSK" w:hAnsi="TH SarabunPSK" w:cs="TH SarabunPSK"/>
          <w:sz w:val="32"/>
          <w:szCs w:val="40"/>
        </w:rPr>
        <w:t xml:space="preserve"> </w:t>
      </w:r>
      <w:r w:rsidR="00B46DA6" w:rsidRPr="00483859">
        <w:rPr>
          <w:rFonts w:ascii="TH SarabunPSK" w:hAnsi="TH SarabunPSK" w:cs="TH SarabunPSK"/>
          <w:sz w:val="32"/>
          <w:szCs w:val="40"/>
        </w:rPr>
        <w:t>:</w:t>
      </w:r>
      <w:proofErr w:type="gramEnd"/>
      <w:r w:rsidR="00B46DA6" w:rsidRPr="00483859">
        <w:rPr>
          <w:rFonts w:ascii="TH SarabunPSK" w:hAnsi="TH SarabunPSK" w:cs="TH SarabunPSK"/>
          <w:sz w:val="32"/>
          <w:szCs w:val="40"/>
        </w:rPr>
        <w:t xml:space="preserve"> </w:t>
      </w:r>
      <w:r w:rsidR="00B46DA6" w:rsidRPr="00483859">
        <w:rPr>
          <w:rFonts w:ascii="TH SarabunPSK" w:hAnsi="TH SarabunPSK" w:cs="TH SarabunPSK" w:hint="cs"/>
          <w:sz w:val="32"/>
          <w:szCs w:val="32"/>
          <w:cs/>
        </w:rPr>
        <w:t>8</w:t>
      </w:r>
      <w:r w:rsidR="00B46DA6">
        <w:rPr>
          <w:rFonts w:ascii="TH SarabunPSK" w:hAnsi="TH SarabunPSK" w:cs="TH SarabunPSK"/>
          <w:sz w:val="32"/>
          <w:szCs w:val="32"/>
        </w:rPr>
        <w:t>4</w:t>
      </w:r>
      <w:r w:rsidR="00B46DA6" w:rsidRPr="00483859">
        <w:rPr>
          <w:rFonts w:ascii="TH SarabunPSK" w:hAnsi="TH SarabunPSK" w:cs="TH SarabunPSK"/>
          <w:sz w:val="32"/>
          <w:szCs w:val="32"/>
          <w:cs/>
        </w:rPr>
        <w:t>)</w:t>
      </w:r>
    </w:p>
    <w:p w14:paraId="6716051B" w14:textId="77777777" w:rsidR="00F95155" w:rsidRDefault="0048385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</w:p>
    <w:p w14:paraId="15B06BE7" w14:textId="762CEF55" w:rsidR="006B1140" w:rsidRPr="00483859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83859">
        <w:rPr>
          <w:rFonts w:ascii="TH SarabunPSK" w:hAnsi="TH SarabunPSK" w:cs="TH SarabunPSK"/>
          <w:sz w:val="32"/>
          <w:szCs w:val="32"/>
          <w:cs/>
        </w:rPr>
        <w:t xml:space="preserve">รัฐพล </w:t>
      </w:r>
      <w:proofErr w:type="spellStart"/>
      <w:r w:rsidR="00C034A9" w:rsidRPr="00483859">
        <w:rPr>
          <w:rFonts w:ascii="TH SarabunPSK" w:hAnsi="TH SarabunPSK" w:cs="TH SarabunPSK" w:hint="cs"/>
          <w:sz w:val="32"/>
          <w:szCs w:val="32"/>
          <w:cs/>
        </w:rPr>
        <w:t>ศิลป</w:t>
      </w:r>
      <w:proofErr w:type="spellEnd"/>
      <w:r w:rsidR="00C034A9" w:rsidRPr="00483859">
        <w:rPr>
          <w:rFonts w:ascii="TH SarabunPSK" w:hAnsi="TH SarabunPSK" w:cs="TH SarabunPSK" w:hint="cs"/>
          <w:sz w:val="32"/>
          <w:szCs w:val="32"/>
          <w:cs/>
        </w:rPr>
        <w:t xml:space="preserve">อาชา </w:t>
      </w:r>
      <w:r w:rsidRPr="00483859">
        <w:rPr>
          <w:rFonts w:ascii="TH SarabunPSK" w:hAnsi="TH SarabunPSK" w:cs="TH SarabunPSK"/>
          <w:sz w:val="32"/>
          <w:szCs w:val="32"/>
          <w:cs/>
        </w:rPr>
        <w:t>ให้ความเห็นว่าขนาดของฐานและหัวเสาต้องสมดุลกับการรับน้ำหนักของเรือน ปกติเสาอาคารส่วนใหญ่หัวเสาจะไม่ใหญ่กว่าฐานและต้องทำตุ้มที่ฐานรากเพื่อถ่ายน้ำหนักเสาลงสู่พื้นดิน</w:t>
      </w:r>
    </w:p>
    <w:p w14:paraId="39CE92A0" w14:textId="77777777" w:rsidR="00C034A9" w:rsidRDefault="00C034A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65614AC" w14:textId="6604298C" w:rsidR="006B1140" w:rsidRDefault="006B1140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  <w:bookmarkStart w:id="5" w:name="_Hlk93347059"/>
      <w:r w:rsidRPr="00F95155">
        <w:rPr>
          <w:rFonts w:ascii="TH SarabunPSK" w:hAnsi="TH SarabunPSK" w:cs="TH SarabunPSK" w:hint="cs"/>
          <w:b/>
          <w:bCs/>
          <w:sz w:val="24"/>
          <w:szCs w:val="32"/>
          <w:cs/>
        </w:rPr>
        <w:t>2.</w:t>
      </w:r>
      <w:r w:rsidR="00934E7C" w:rsidRPr="00F95155"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  <w:r w:rsidRPr="00F95155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คติความเชื่อเกี่ยวกับการปลูกเรือน</w:t>
      </w:r>
    </w:p>
    <w:bookmarkEnd w:id="5"/>
    <w:p w14:paraId="48BACC6E" w14:textId="77777777" w:rsidR="00F95155" w:rsidRPr="00F95155" w:rsidRDefault="00F95155" w:rsidP="005F0B19">
      <w:pPr>
        <w:spacing w:after="0"/>
        <w:jc w:val="both"/>
        <w:rPr>
          <w:rFonts w:ascii="TH SarabunPSK" w:hAnsi="TH SarabunPSK" w:cs="TH SarabunPSK"/>
          <w:b/>
          <w:bCs/>
          <w:sz w:val="24"/>
          <w:szCs w:val="32"/>
        </w:rPr>
      </w:pPr>
    </w:p>
    <w:p w14:paraId="4F63E406" w14:textId="4141795E" w:rsidR="006B1140" w:rsidRPr="00023C1C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2.</w:t>
      </w:r>
      <w:r w:rsidR="00934E7C">
        <w:rPr>
          <w:rFonts w:ascii="TH SarabunPSK" w:hAnsi="TH SarabunPSK" w:cs="TH SarabunPSK" w:hint="cs"/>
          <w:sz w:val="24"/>
          <w:szCs w:val="32"/>
          <w:cs/>
        </w:rPr>
        <w:t>7</w:t>
      </w:r>
      <w:r>
        <w:rPr>
          <w:rFonts w:ascii="TH SarabunPSK" w:hAnsi="TH SarabunPSK" w:cs="TH SarabunPSK" w:hint="cs"/>
          <w:sz w:val="24"/>
          <w:szCs w:val="32"/>
          <w:cs/>
        </w:rPr>
        <w:t>.1</w:t>
      </w:r>
      <w:r w:rsidRPr="00023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คติเรื่องการแต่งงานกับการปลูกเรือน</w:t>
      </w:r>
    </w:p>
    <w:p w14:paraId="2375A5FF" w14:textId="243A022D" w:rsidR="00076AC6" w:rsidRPr="007F0A6C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23C1C">
        <w:rPr>
          <w:rFonts w:ascii="TH SarabunPSK" w:hAnsi="TH SarabunPSK" w:cs="TH SarabunPSK"/>
          <w:sz w:val="24"/>
          <w:szCs w:val="32"/>
          <w:cs/>
        </w:rPr>
        <w:t>ปัจจุบันการแต่งงานยังเกิดจากการเลือกคู่ครองโดยผู้ใหญ่ทั้งสองฝ่าย</w:t>
      </w:r>
      <w:r w:rsidR="00F95155">
        <w:rPr>
          <w:rFonts w:ascii="TH SarabunPSK" w:hAnsi="TH SarabunPSK" w:cs="TH SarabunPSK"/>
          <w:sz w:val="24"/>
          <w:szCs w:val="32"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ชาวเขมรจัดงานแต่งงาน</w:t>
      </w:r>
      <w:r w:rsidR="00F95155">
        <w:rPr>
          <w:rFonts w:ascii="TH SarabunPSK" w:hAnsi="TH SarabunPSK" w:cs="TH SarabunPSK"/>
          <w:sz w:val="24"/>
          <w:szCs w:val="32"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ที่บ้านของฝ่ายหญิง</w:t>
      </w:r>
      <w:r w:rsidR="007F0A6C">
        <w:rPr>
          <w:rFonts w:ascii="TH SarabunPSK" w:hAnsi="TH SarabunPSK" w:cs="TH SarabunPSK"/>
          <w:sz w:val="24"/>
          <w:szCs w:val="32"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โดยเจ้าบ่าวจะย้ายมาอยู่กับครอบครัวเจ้าสาวหลังพิธีแต่งงาน และสร้างเรือนใหม่เมื่อมีการแต่งงาน โดยเรือนนั้นใช้ทำพิธีและเป็นเรือนหอ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ของคู่บ่าวสาวซึ่งฝ่ายชายเป็นผู้รับผิดชอบการสร้างเรือนในพื้นที่ของฝ่ายหญิง หากไม่มีพื้นที่ก็ต้องหาที่ดินแปลงใหม่หรือหากไม่สามารถสร้างเรือนใหม่ได้ก็ต้องสร้างโรงพิธีสำหรับงานแต่งงาน ดังนั้นพื้นที่ว่างภายในเรือน จึงมีตำแหน่งห้องที่สะท้อนการใช้พื้นที่ในการประกอบพิธีการแต่งงาน เช่น พื้นที่โถงด้านหน้าเรือนถูกเตรียมไว้สำหรับตั้งวงมโหรี พื้นที่ด้านข้างสำหรับแขกที่มาในงาน พื้นที่ด้านในมีห้อง 2 ห้องซึ่งยกพื้นสูงกว่าโถงห้องชั้นนอกเป็นห้องนอนสำหรับญาติผู้ใหญ่และห้องชั้นในสุดสำหรับคู่บ่าวสาว</w:t>
      </w:r>
      <w:r w:rsidR="00F95155">
        <w:rPr>
          <w:rFonts w:ascii="TH SarabunPSK" w:hAnsi="TH SarabunPSK" w:cs="TH SarabunPSK"/>
          <w:sz w:val="24"/>
          <w:szCs w:val="32"/>
        </w:rPr>
        <w:t xml:space="preserve"> </w:t>
      </w:r>
      <w:r w:rsidRPr="00023C1C">
        <w:rPr>
          <w:rFonts w:ascii="TH SarabunPSK" w:hAnsi="TH SarabunPSK" w:cs="TH SarabunPSK" w:hint="cs"/>
          <w:sz w:val="32"/>
          <w:szCs w:val="32"/>
        </w:rPr>
        <w:t>(Try, 1999)</w:t>
      </w:r>
      <w:r w:rsidR="007F0A6C">
        <w:rPr>
          <w:rFonts w:ascii="TH SarabunPSK" w:hAnsi="TH SarabunPSK" w:cs="TH SarabunPSK"/>
          <w:sz w:val="32"/>
          <w:szCs w:val="32"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>นอกจากนี้มีการถือฤกษ์ยามที่ต้องสร้างเรือนให้เสร็จภาย</w:t>
      </w:r>
      <w:r w:rsidR="007F0A6C">
        <w:rPr>
          <w:rFonts w:ascii="TH SarabunPSK" w:hAnsi="TH SarabunPSK" w:cs="TH SarabunPSK"/>
          <w:sz w:val="24"/>
          <w:szCs w:val="32"/>
        </w:rPr>
        <w:t xml:space="preserve"> </w:t>
      </w:r>
      <w:r w:rsidRPr="00023C1C">
        <w:rPr>
          <w:rFonts w:ascii="TH SarabunPSK" w:hAnsi="TH SarabunPSK" w:cs="TH SarabunPSK"/>
          <w:sz w:val="24"/>
          <w:szCs w:val="32"/>
          <w:cs/>
        </w:rPr>
        <w:t xml:space="preserve">ในวันเวลาที่กำหนด </w:t>
      </w:r>
    </w:p>
    <w:p w14:paraId="5226CA09" w14:textId="0CF325A2" w:rsidR="00F95155" w:rsidRDefault="006B1140" w:rsidP="00924E7E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proofErr w:type="spellStart"/>
      <w:r w:rsidRPr="007F0A6C">
        <w:rPr>
          <w:rFonts w:ascii="TH SarabunPSK" w:hAnsi="TH SarabunPSK" w:cs="TH SarabunPSK"/>
          <w:sz w:val="32"/>
          <w:szCs w:val="40"/>
        </w:rPr>
        <w:t>Srei</w:t>
      </w:r>
      <w:proofErr w:type="spellEnd"/>
      <w:r w:rsidRPr="007F0A6C">
        <w:rPr>
          <w:rFonts w:ascii="TH SarabunPSK" w:hAnsi="TH SarabunPSK" w:cs="TH SarabunPSK"/>
          <w:sz w:val="32"/>
          <w:szCs w:val="40"/>
        </w:rPr>
        <w:t xml:space="preserve"> U</w:t>
      </w:r>
      <w:r w:rsidR="00076AC6" w:rsidRPr="007F0A6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ได้บรรยายเกี่ยวกับเดือนที่ควรสร้างเรือนว่า ควรเป็นเดือนธันวาคม มีนาคมและพฤษภาคม ซึ่งเป็นช่วงฤดูแล้งไม่มีฝนตก และวันดีที่ควรยกเสาเรือนคือ พุธ พฤหัสบดี</w:t>
      </w:r>
      <w:r w:rsidR="007F0A6C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ศุกร์ และเสาร์ (</w:t>
      </w:r>
      <w:proofErr w:type="spellStart"/>
      <w:r w:rsidRPr="007F0A6C">
        <w:rPr>
          <w:rFonts w:ascii="TH SarabunPSK" w:hAnsi="TH SarabunPSK" w:cs="TH SarabunPSK"/>
          <w:sz w:val="32"/>
          <w:szCs w:val="32"/>
        </w:rPr>
        <w:t>Dauanvuth</w:t>
      </w:r>
      <w:proofErr w:type="spellEnd"/>
      <w:r w:rsidRPr="007F0A6C">
        <w:rPr>
          <w:rFonts w:ascii="TH SarabunPSK" w:hAnsi="TH SarabunPSK" w:cs="TH SarabunPSK"/>
          <w:sz w:val="32"/>
          <w:szCs w:val="32"/>
        </w:rPr>
        <w:t xml:space="preserve"> and </w:t>
      </w:r>
      <w:proofErr w:type="spellStart"/>
      <w:r w:rsidRPr="007F0A6C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Pr="007F0A6C">
        <w:rPr>
          <w:rFonts w:ascii="TH SarabunPSK" w:hAnsi="TH SarabunPSK" w:cs="TH SarabunPSK"/>
          <w:sz w:val="32"/>
          <w:szCs w:val="32"/>
        </w:rPr>
        <w:t xml:space="preserve">, editors, </w:t>
      </w:r>
      <w:r w:rsidRPr="007F0A6C">
        <w:rPr>
          <w:rFonts w:ascii="TH SarabunPSK" w:hAnsi="TH SarabunPSK" w:cs="TH SarabunPSK"/>
          <w:sz w:val="32"/>
          <w:szCs w:val="32"/>
          <w:cs/>
        </w:rPr>
        <w:t>2001)</w:t>
      </w:r>
      <w:r w:rsidRPr="007F0A6C">
        <w:rPr>
          <w:rFonts w:ascii="TH SarabunPSK" w:hAnsi="TH SarabunPSK" w:cs="TH SarabunPSK"/>
          <w:sz w:val="24"/>
          <w:szCs w:val="32"/>
          <w:cs/>
        </w:rPr>
        <w:t xml:space="preserve"> โดยต้องสร้างเรือนให้เสร็จก่อนวัน</w:t>
      </w:r>
      <w:r w:rsidRPr="007F0A6C">
        <w:rPr>
          <w:rFonts w:ascii="TH SarabunPSK" w:hAnsi="TH SarabunPSK" w:cs="TH SarabunPSK"/>
          <w:sz w:val="32"/>
          <w:szCs w:val="32"/>
          <w:cs/>
        </w:rPr>
        <w:t>อาทิตย์ (</w:t>
      </w:r>
      <w:r w:rsidRPr="007F0A6C">
        <w:rPr>
          <w:rFonts w:ascii="TH SarabunPSK" w:hAnsi="TH SarabunPSK" w:cs="TH SarabunPSK"/>
          <w:sz w:val="32"/>
          <w:szCs w:val="32"/>
        </w:rPr>
        <w:t>Try,</w:t>
      </w:r>
      <w:r w:rsidRPr="007F0A6C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1999)</w:t>
      </w:r>
      <w:r w:rsidR="007F0A6C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ข้อ</w:t>
      </w:r>
      <w:r w:rsidRPr="007F0A6C">
        <w:rPr>
          <w:rFonts w:ascii="TH SarabunPSK" w:hAnsi="TH SarabunPSK" w:cs="TH SarabunPSK"/>
          <w:sz w:val="24"/>
          <w:szCs w:val="32"/>
          <w:cs/>
        </w:rPr>
        <w:lastRenderedPageBreak/>
        <w:t xml:space="preserve">นี้ตรงกับคติการปลูกเรือนของไทยแต่เดิมว่าวันอาทิตย์ วันอังคารและวันเสาร์ไม่ดี ซึ่งมีเพียงวันเสาร์ที่คติไทยว่าเป็นวันไม่ดีต่างจากเขมร </w:t>
      </w:r>
    </w:p>
    <w:p w14:paraId="2AA7717B" w14:textId="0B537476" w:rsidR="006B1140" w:rsidRPr="007F0A6C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24"/>
          <w:szCs w:val="32"/>
        </w:rPr>
      </w:pPr>
      <w:r w:rsidRPr="007F0A6C">
        <w:rPr>
          <w:rFonts w:ascii="TH SarabunPSK" w:hAnsi="TH SarabunPSK" w:cs="TH SarabunPSK"/>
          <w:sz w:val="24"/>
          <w:szCs w:val="32"/>
          <w:cs/>
        </w:rPr>
        <w:t>พระยาอนุมาณราชธน</w:t>
      </w:r>
      <w:r w:rsidR="00212DE4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(2531: 51)</w:t>
      </w:r>
      <w:r w:rsidR="007F0A6C" w:rsidRPr="007F0A6C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  <w:cs/>
        </w:rPr>
        <w:t>ได้อ้างอิงว่า</w:t>
      </w:r>
    </w:p>
    <w:p w14:paraId="64C3E072" w14:textId="77777777" w:rsidR="00F95155" w:rsidRDefault="00F9515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6014F7E" w14:textId="0B5A4AE1" w:rsidR="00212DE4" w:rsidRDefault="006B1140" w:rsidP="00212DE4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7F0A6C">
        <w:rPr>
          <w:rFonts w:ascii="TH SarabunPSK" w:hAnsi="TH SarabunPSK" w:cs="TH SarabunPSK"/>
          <w:sz w:val="32"/>
          <w:szCs w:val="32"/>
        </w:rPr>
        <w:t>“</w:t>
      </w:r>
      <w:r w:rsidRPr="007F0A6C">
        <w:rPr>
          <w:rFonts w:ascii="TH SarabunPSK" w:hAnsi="TH SarabunPSK" w:cs="TH SarabunPSK"/>
          <w:sz w:val="32"/>
          <w:szCs w:val="32"/>
          <w:cs/>
        </w:rPr>
        <w:t>กำหนดวันฤกษ์ขุดหลุมเสาและปลูกเรือน ท่านห้ามปลูกเรือนวันเสาร์ไม่ดี วันอาทิตย์ วันอังคารก็ไม่ดี วันจันทร์ วันพุธ วันพฤหัส ดี วันศุกร์ไม่ดีไม่ชั่ว เป็นกลาง</w:t>
      </w:r>
      <w:r w:rsidR="00331E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F0A6C">
        <w:rPr>
          <w:rFonts w:ascii="TH SarabunPSK" w:hAnsi="TH SarabunPSK" w:cs="TH SarabunPSK"/>
          <w:sz w:val="32"/>
          <w:szCs w:val="32"/>
          <w:cs/>
        </w:rPr>
        <w:t>ๆ</w:t>
      </w:r>
      <w:r w:rsidRPr="007F0A6C">
        <w:rPr>
          <w:rFonts w:ascii="TH SarabunPSK" w:hAnsi="TH SarabunPSK" w:cs="TH SarabunPSK"/>
          <w:sz w:val="32"/>
          <w:szCs w:val="32"/>
        </w:rPr>
        <w:t>”</w:t>
      </w:r>
    </w:p>
    <w:p w14:paraId="74B94868" w14:textId="31EFC264" w:rsidR="006B1140" w:rsidRDefault="006B1140" w:rsidP="00212DE4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7F0A6C">
        <w:rPr>
          <w:rFonts w:ascii="TH SarabunPSK" w:hAnsi="TH SarabunPSK" w:cs="TH SarabunPSK" w:hint="cs"/>
          <w:sz w:val="32"/>
          <w:szCs w:val="32"/>
          <w:cs/>
        </w:rPr>
        <w:t>(</w:t>
      </w:r>
      <w:r w:rsidRPr="007F0A6C">
        <w:rPr>
          <w:rFonts w:ascii="TH SarabunPSK" w:hAnsi="TH SarabunPSK" w:cs="TH SarabunPSK"/>
          <w:sz w:val="24"/>
          <w:szCs w:val="32"/>
          <w:cs/>
        </w:rPr>
        <w:t>พระยาอน</w:t>
      </w:r>
      <w:r w:rsidRPr="007F0A6C">
        <w:rPr>
          <w:rFonts w:ascii="TH SarabunPSK" w:hAnsi="TH SarabunPSK" w:cs="TH SarabunPSK" w:hint="cs"/>
          <w:sz w:val="24"/>
          <w:szCs w:val="32"/>
          <w:cs/>
        </w:rPr>
        <w:t>ุ</w:t>
      </w:r>
      <w:r w:rsidRPr="007F0A6C">
        <w:rPr>
          <w:rFonts w:ascii="TH SarabunPSK" w:hAnsi="TH SarabunPSK" w:cs="TH SarabunPSK"/>
          <w:sz w:val="24"/>
          <w:szCs w:val="32"/>
          <w:cs/>
        </w:rPr>
        <w:t>มานราชธน</w:t>
      </w:r>
      <w:r w:rsidRPr="007F0A6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7F0A6C">
        <w:rPr>
          <w:rFonts w:ascii="TH SarabunPSK" w:hAnsi="TH SarabunPSK" w:cs="TH SarabunPSK"/>
          <w:sz w:val="24"/>
          <w:szCs w:val="32"/>
        </w:rPr>
        <w:t>,</w:t>
      </w:r>
      <w:r w:rsidRPr="007F0A6C">
        <w:rPr>
          <w:rFonts w:ascii="TH SarabunPSK" w:hAnsi="TH SarabunPSK" w:cs="TH SarabunPSK"/>
          <w:sz w:val="24"/>
          <w:szCs w:val="32"/>
          <w:cs/>
        </w:rPr>
        <w:t>2531</w:t>
      </w:r>
      <w:r w:rsidRPr="007F0A6C">
        <w:rPr>
          <w:rFonts w:ascii="TH SarabunPSK" w:hAnsi="TH SarabunPSK" w:cs="TH SarabunPSK"/>
          <w:sz w:val="24"/>
          <w:szCs w:val="32"/>
        </w:rPr>
        <w:t xml:space="preserve"> </w:t>
      </w:r>
      <w:r w:rsidRPr="007F0A6C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Pr="007F0A6C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Pr="007F0A6C">
        <w:rPr>
          <w:rFonts w:ascii="TH SarabunPSK" w:hAnsi="TH SarabunPSK" w:cs="TH SarabunPSK"/>
          <w:sz w:val="32"/>
          <w:szCs w:val="40"/>
        </w:rPr>
        <w:t>, 2548</w:t>
      </w:r>
      <w:r w:rsidR="00F95155">
        <w:rPr>
          <w:rFonts w:ascii="TH SarabunPSK" w:hAnsi="TH SarabunPSK" w:cs="TH SarabunPSK"/>
          <w:sz w:val="32"/>
          <w:szCs w:val="40"/>
        </w:rPr>
        <w:t xml:space="preserve"> </w:t>
      </w:r>
      <w:r w:rsidRPr="007F0A6C">
        <w:rPr>
          <w:rFonts w:ascii="TH SarabunPSK" w:hAnsi="TH SarabunPSK" w:cs="TH SarabunPSK"/>
          <w:sz w:val="32"/>
          <w:szCs w:val="40"/>
        </w:rPr>
        <w:t xml:space="preserve">: </w:t>
      </w:r>
      <w:r w:rsidRPr="007F0A6C">
        <w:rPr>
          <w:rFonts w:ascii="TH SarabunPSK" w:hAnsi="TH SarabunPSK" w:cs="TH SarabunPSK"/>
          <w:sz w:val="32"/>
          <w:szCs w:val="32"/>
        </w:rPr>
        <w:t>86</w:t>
      </w:r>
      <w:r w:rsidRPr="007F0A6C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289AC0B" w14:textId="77777777" w:rsidR="00F95155" w:rsidRPr="007F0A6C" w:rsidRDefault="00F9515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58EDD3B" w14:textId="77777777" w:rsidR="00F95155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คติของเขมรยังห้ามก่อสร้างเรือนในตอนกลางคืนต้องทำเฉพาะช่วงกลางวันเท่านั้น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เรือนหอต้องสร้างเสร็จก่อนฤกษ์ </w:t>
      </w:r>
      <w:r w:rsidRPr="00062876">
        <w:rPr>
          <w:rFonts w:ascii="TH SarabunPSK" w:hAnsi="TH SarabunPSK" w:cs="TH SarabunPSK"/>
          <w:sz w:val="32"/>
          <w:szCs w:val="32"/>
        </w:rPr>
        <w:t xml:space="preserve">1 </w:t>
      </w:r>
      <w:r w:rsidRPr="00062876">
        <w:rPr>
          <w:rFonts w:ascii="TH SarabunPSK" w:hAnsi="TH SarabunPSK" w:cs="TH SarabunPSK"/>
          <w:sz w:val="32"/>
          <w:szCs w:val="32"/>
          <w:cs/>
        </w:rPr>
        <w:t>วัน ขั้นตอนการก่อสร้างเริ่มจากการกำหนดพื้นที่โดยหมอดู ตั้งเสาเอกคือเสากลางเรือน มีการเซ่นสรวงบูชา ขึ้นโครงและมุงหลังคาทำพื้นและผนังเป็นลำดับสุดท้าย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ข้อห้ามนี้เช่นเดียวกับการปลูกเรือนไทย เพราะถ้าขึ้นโครงหลังคาเสร็จก่อนเที่ยงวันจะได้ช่วยบังแดดหรือหากเกิดฝนตกก็จะได้ไม่เปียกฝนซึ่งสามารถทำงานต่อได้ (พระยาอนุมาณราชธน</w:t>
      </w:r>
      <w:r w:rsidRPr="00062876">
        <w:rPr>
          <w:rFonts w:ascii="TH SarabunPSK" w:hAnsi="TH SarabunPSK" w:cs="TH SarabunPSK"/>
          <w:sz w:val="32"/>
          <w:szCs w:val="32"/>
        </w:rPr>
        <w:t xml:space="preserve">, 2531) </w:t>
      </w:r>
    </w:p>
    <w:p w14:paraId="3ECE90D1" w14:textId="5CD68704" w:rsidR="00924E7E" w:rsidRPr="00062876" w:rsidRDefault="006B1140" w:rsidP="00BD73EB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เรือนไทยก็มีข้อห้ามไม่ให้ปลูกเรือนตอนค่ำเช่นกัน ซึ่งในทาง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ติ</w:t>
      </w:r>
      <w:r w:rsidR="007F0A6C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เวลาค่ำย่อมทำงานลำบากเพราะมองไม่เห็นจึงอาจเป็นอันตรายในการทำงาน</w:t>
      </w:r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การวางผ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งพ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ื้</w:t>
      </w:r>
      <w:r w:rsidRPr="00062876">
        <w:rPr>
          <w:rFonts w:ascii="TH SarabunPSK" w:hAnsi="TH SarabunPSK" w:cs="TH SarabunPSK"/>
          <w:sz w:val="32"/>
          <w:szCs w:val="32"/>
          <w:cs/>
        </w:rPr>
        <w:t>นท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ภายในเร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</w:t>
      </w:r>
      <w:r w:rsidRPr="00062876">
        <w:rPr>
          <w:rFonts w:ascii="TH SarabunPSK" w:hAnsi="TH SarabunPSK" w:cs="TH SarabunPSK"/>
          <w:sz w:val="32"/>
          <w:szCs w:val="32"/>
          <w:cs/>
        </w:rPr>
        <w:t>อนจ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ึ</w:t>
      </w:r>
      <w:r w:rsidRPr="00062876">
        <w:rPr>
          <w:rFonts w:ascii="TH SarabunPSK" w:hAnsi="TH SarabunPSK" w:cs="TH SarabunPSK"/>
          <w:sz w:val="32"/>
          <w:szCs w:val="32"/>
          <w:cs/>
        </w:rPr>
        <w:t>งสะท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้</w:t>
      </w:r>
      <w:r w:rsidRPr="00062876">
        <w:rPr>
          <w:rFonts w:ascii="TH SarabunPSK" w:hAnsi="TH SarabunPSK" w:cs="TH SarabunPSK"/>
          <w:sz w:val="32"/>
          <w:szCs w:val="32"/>
          <w:cs/>
        </w:rPr>
        <w:t>อนการเตร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</w:t>
      </w:r>
      <w:r w:rsidRPr="00062876">
        <w:rPr>
          <w:rFonts w:ascii="TH SarabunPSK" w:hAnsi="TH SarabunPSK" w:cs="TH SarabunPSK"/>
          <w:sz w:val="32"/>
          <w:szCs w:val="32"/>
          <w:cs/>
        </w:rPr>
        <w:t>ยมพ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ื้</w:t>
      </w:r>
      <w:r w:rsidRPr="00062876">
        <w:rPr>
          <w:rFonts w:ascii="TH SarabunPSK" w:hAnsi="TH SarabunPSK" w:cs="TH SarabunPSK"/>
          <w:sz w:val="32"/>
          <w:szCs w:val="32"/>
          <w:cs/>
        </w:rPr>
        <w:t>นท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ดงานแต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งงาน การกำหนดห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้</w:t>
      </w:r>
      <w:r w:rsidRPr="00062876">
        <w:rPr>
          <w:rFonts w:ascii="TH SarabunPSK" w:hAnsi="TH SarabunPSK" w:cs="TH SarabunPSK"/>
          <w:sz w:val="32"/>
          <w:szCs w:val="32"/>
          <w:cs/>
        </w:rPr>
        <w:t>องต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าง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ๆ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ภายในเร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</w:t>
      </w:r>
      <w:r w:rsidRPr="00062876">
        <w:rPr>
          <w:rFonts w:ascii="TH SarabunPSK" w:hAnsi="TH SarabunPSK" w:cs="TH SarabunPSK"/>
          <w:sz w:val="32"/>
          <w:szCs w:val="32"/>
          <w:cs/>
        </w:rPr>
        <w:t>อนก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็</w:t>
      </w:r>
      <w:r w:rsidRPr="00062876">
        <w:rPr>
          <w:rFonts w:ascii="TH SarabunPSK" w:hAnsi="TH SarabunPSK" w:cs="TH SarabunPSK"/>
          <w:sz w:val="32"/>
          <w:szCs w:val="32"/>
          <w:cs/>
        </w:rPr>
        <w:t>ส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มพันธ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์</w:t>
      </w:r>
      <w:r w:rsidRPr="00062876">
        <w:rPr>
          <w:rFonts w:ascii="TH SarabunPSK" w:hAnsi="TH SarabunPSK" w:cs="TH SarabunPSK"/>
          <w:sz w:val="32"/>
          <w:szCs w:val="32"/>
          <w:cs/>
        </w:rPr>
        <w:t>ก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บ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ก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ิ</w:t>
      </w:r>
      <w:r w:rsidRPr="00062876">
        <w:rPr>
          <w:rFonts w:ascii="TH SarabunPSK" w:hAnsi="TH SarabunPSK" w:cs="TH SarabunPSK"/>
          <w:sz w:val="32"/>
          <w:szCs w:val="32"/>
          <w:cs/>
        </w:rPr>
        <w:t>จกรรมและพ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ิ</w:t>
      </w:r>
      <w:r w:rsidRPr="00062876">
        <w:rPr>
          <w:rFonts w:ascii="TH SarabunPSK" w:hAnsi="TH SarabunPSK" w:cs="TH SarabunPSK"/>
          <w:sz w:val="32"/>
          <w:szCs w:val="32"/>
          <w:cs/>
        </w:rPr>
        <w:t>ธ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</w:t>
      </w:r>
      <w:r w:rsidRPr="00062876">
        <w:rPr>
          <w:rFonts w:ascii="TH SarabunPSK" w:hAnsi="TH SarabunPSK" w:cs="TH SarabunPSK"/>
          <w:sz w:val="32"/>
          <w:szCs w:val="32"/>
          <w:cs/>
        </w:rPr>
        <w:t>กรรมในว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นแต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งงาน เช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น การแบ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งพ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ื้</w:t>
      </w:r>
      <w:r w:rsidRPr="00062876">
        <w:rPr>
          <w:rFonts w:ascii="TH SarabunPSK" w:hAnsi="TH SarabunPSK" w:cs="TH SarabunPSK"/>
          <w:sz w:val="32"/>
          <w:szCs w:val="32"/>
          <w:cs/>
        </w:rPr>
        <w:t>นท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สำหร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บแขก พ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ื้</w:t>
      </w:r>
      <w:r w:rsidRPr="00062876">
        <w:rPr>
          <w:rFonts w:ascii="TH SarabunPSK" w:hAnsi="TH SarabunPSK" w:cs="TH SarabunPSK"/>
          <w:sz w:val="32"/>
          <w:szCs w:val="32"/>
          <w:cs/>
        </w:rPr>
        <w:t>นท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สำหร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บญาต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ิ </w:t>
      </w:r>
      <w:r w:rsidRPr="00062876">
        <w:rPr>
          <w:rFonts w:ascii="TH SarabunPSK" w:hAnsi="TH SarabunPSK" w:cs="TH SarabunPSK"/>
          <w:sz w:val="32"/>
          <w:szCs w:val="32"/>
          <w:cs/>
        </w:rPr>
        <w:t>และบ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าวสาว</w:t>
      </w:r>
      <w:r w:rsidR="00076AC6" w:rsidRPr="00062876">
        <w:rPr>
          <w:rFonts w:ascii="TH SarabunPSK" w:hAnsi="TH SarabunPSK" w:cs="TH SarabunPSK" w:hint="cs"/>
          <w:sz w:val="32"/>
          <w:szCs w:val="32"/>
          <w:cs/>
        </w:rPr>
        <w:t xml:space="preserve"> เป็นต้น ดังภาพ</w:t>
      </w:r>
    </w:p>
    <w:p w14:paraId="790FBDD4" w14:textId="159664EA" w:rsidR="00834F95" w:rsidRPr="00062876" w:rsidRDefault="006600BB" w:rsidP="00924E7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4D8C0296" wp14:editId="63789481">
            <wp:extent cx="5082540" cy="2644140"/>
            <wp:effectExtent l="0" t="0" r="3810" b="381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1538" t="29792" r="20897" b="35467"/>
                    <a:stretch/>
                  </pic:blipFill>
                  <pic:spPr bwMode="auto">
                    <a:xfrm>
                      <a:off x="0" y="0"/>
                      <a:ext cx="5083373" cy="2644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B5CAD" w14:textId="77777777" w:rsidR="00BD73EB" w:rsidRDefault="00BD73EB" w:rsidP="005F0B19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6" w:name="_Hlk90500418"/>
    </w:p>
    <w:p w14:paraId="5C5A3B66" w14:textId="2D0679CC" w:rsidR="00F95155" w:rsidRPr="00062876" w:rsidRDefault="00834F9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ผ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งพ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ื้น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เร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อน</w:t>
      </w:r>
      <w:r w:rsidR="00793FCD">
        <w:rPr>
          <w:rFonts w:ascii="TH SarabunPSK" w:hAnsi="TH SarabunPSK" w:cs="TH SarabunPSK" w:hint="cs"/>
          <w:sz w:val="32"/>
          <w:szCs w:val="32"/>
          <w:cs/>
        </w:rPr>
        <w:t>แบบเขมร</w:t>
      </w:r>
    </w:p>
    <w:bookmarkEnd w:id="6"/>
    <w:p w14:paraId="2D371190" w14:textId="367E9FE1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="00F95155"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="00F9515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5155" w:rsidRPr="00062876">
        <w:rPr>
          <w:rFonts w:ascii="TH SarabunPSK" w:hAnsi="TH SarabunPSK" w:cs="TH SarabunPSK"/>
          <w:sz w:val="32"/>
          <w:szCs w:val="32"/>
        </w:rPr>
        <w:t>: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062876">
        <w:rPr>
          <w:rFonts w:ascii="TH SarabunPSK" w:hAnsi="TH SarabunPSK" w:cs="TH SarabunPSK"/>
          <w:sz w:val="32"/>
          <w:szCs w:val="32"/>
          <w:cs/>
        </w:rPr>
        <w:t>2000</w:t>
      </w:r>
      <w:r w:rsidR="00F95155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="00F95155" w:rsidRPr="00062876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="00F95155"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="00F95155" w:rsidRPr="00062876">
        <w:rPr>
          <w:rFonts w:ascii="TH SarabunPSK" w:hAnsi="TH SarabunPSK" w:cs="TH SarabunPSK"/>
          <w:sz w:val="32"/>
          <w:szCs w:val="40"/>
        </w:rPr>
        <w:t xml:space="preserve">, 2548 : </w:t>
      </w:r>
      <w:r w:rsidR="00F95155" w:rsidRPr="00062876">
        <w:rPr>
          <w:rFonts w:ascii="TH SarabunPSK" w:hAnsi="TH SarabunPSK" w:cs="TH SarabunPSK"/>
          <w:sz w:val="32"/>
          <w:szCs w:val="32"/>
        </w:rPr>
        <w:t>87</w:t>
      </w:r>
    </w:p>
    <w:p w14:paraId="34030B3F" w14:textId="22108919" w:rsidR="006600BB" w:rsidRPr="00062876" w:rsidRDefault="006600BB" w:rsidP="00834F9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187FB27D" wp14:editId="4A471925">
            <wp:extent cx="4320000" cy="3600000"/>
            <wp:effectExtent l="0" t="0" r="4445" b="6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6794" t="15269" r="18591" b="18633"/>
                    <a:stretch/>
                  </pic:blipFill>
                  <pic:spPr bwMode="auto">
                    <a:xfrm>
                      <a:off x="0" y="0"/>
                      <a:ext cx="43200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83F0C" w14:textId="0D47ADB1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3E308BB" w14:textId="77777777" w:rsidR="00F95155" w:rsidRPr="00062876" w:rsidRDefault="00834F9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7" w:name="_Hlk90500422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2.14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ข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ั้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นตอนการสร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างเร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อนเขมร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bookmarkEnd w:id="7"/>
    <w:p w14:paraId="11DF1C5F" w14:textId="79E738E5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2DE4" w:rsidRPr="00062876">
        <w:rPr>
          <w:rFonts w:ascii="TH SarabunPSK" w:hAnsi="TH SarabunPSK" w:cs="TH SarabunPSK"/>
          <w:sz w:val="32"/>
          <w:szCs w:val="32"/>
        </w:rPr>
        <w:t xml:space="preserve">: </w:t>
      </w:r>
      <w:r w:rsidRPr="00062876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062876">
        <w:rPr>
          <w:rFonts w:ascii="TH SarabunPSK" w:hAnsi="TH SarabunPSK" w:cs="TH SarabunPSK"/>
          <w:sz w:val="32"/>
          <w:szCs w:val="32"/>
          <w:cs/>
        </w:rPr>
        <w:t>2000</w:t>
      </w:r>
      <w:r w:rsidR="00F95155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="00F95155" w:rsidRPr="00062876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="00F95155"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="00F95155" w:rsidRPr="00062876">
        <w:rPr>
          <w:rFonts w:ascii="TH SarabunPSK" w:hAnsi="TH SarabunPSK" w:cs="TH SarabunPSK"/>
          <w:sz w:val="32"/>
          <w:szCs w:val="40"/>
        </w:rPr>
        <w:t xml:space="preserve">, 2548 : </w:t>
      </w:r>
      <w:r w:rsidR="00F95155" w:rsidRPr="00062876">
        <w:rPr>
          <w:rFonts w:ascii="TH SarabunPSK" w:hAnsi="TH SarabunPSK" w:cs="TH SarabunPSK"/>
          <w:sz w:val="32"/>
          <w:szCs w:val="32"/>
        </w:rPr>
        <w:t>87</w:t>
      </w:r>
    </w:p>
    <w:p w14:paraId="6CAF8D25" w14:textId="77777777" w:rsidR="00834F95" w:rsidRPr="00062876" w:rsidRDefault="00834F9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D0D19A5" w14:textId="19C31955" w:rsidR="00B408FD" w:rsidRPr="00062876" w:rsidRDefault="00076AC6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โดยม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</w:t>
      </w:r>
      <w:r w:rsidRPr="00062876">
        <w:rPr>
          <w:rFonts w:ascii="TH SarabunPSK" w:hAnsi="TH SarabunPSK" w:cs="TH SarabunPSK"/>
          <w:sz w:val="32"/>
          <w:szCs w:val="32"/>
          <w:cs/>
        </w:rPr>
        <w:t>การแบ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งห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้</w:t>
      </w:r>
      <w:r w:rsidRPr="00062876">
        <w:rPr>
          <w:rFonts w:ascii="TH SarabunPSK" w:hAnsi="TH SarabunPSK" w:cs="TH SarabunPSK"/>
          <w:sz w:val="32"/>
          <w:szCs w:val="32"/>
          <w:cs/>
        </w:rPr>
        <w:t>องต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่</w:t>
      </w:r>
      <w:r w:rsidRPr="00062876">
        <w:rPr>
          <w:rFonts w:ascii="TH SarabunPSK" w:hAnsi="TH SarabunPSK" w:cs="TH SarabunPSK"/>
          <w:sz w:val="32"/>
          <w:szCs w:val="32"/>
          <w:cs/>
        </w:rPr>
        <w:t>างๆ ด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Pr="00062876">
        <w:rPr>
          <w:rFonts w:ascii="TH SarabunPSK" w:hAnsi="TH SarabunPSK" w:cs="TH SarabunPSK"/>
          <w:sz w:val="32"/>
          <w:szCs w:val="32"/>
          <w:cs/>
        </w:rPr>
        <w:t>งน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ี้</w:t>
      </w:r>
    </w:p>
    <w:p w14:paraId="6CE6A39B" w14:textId="09D0E47F" w:rsidR="006B1140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1.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Chan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ยงจัน (จันเป็นชื่อห้องไม่มีคำแปลในพจนานุกรม)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เป็นห้องนอนสำหรับพ่อแม่ หรือผู้ใหญ่ในบ้านฝ่ายหญิง</w:t>
      </w:r>
    </w:p>
    <w:p w14:paraId="671F526A" w14:textId="2DDA960F" w:rsidR="006B1140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2.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Bang Kon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Meas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ยง บังกล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="00B41ADC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เป็นห้องนอนของฝ่ายหญิงที่จะแต่งงาน โดยฝ่ายชายจะย้ายมาอยู่เรือนฝ่ายหญิงหลังแต่งงาน</w:t>
      </w:r>
    </w:p>
    <w:p w14:paraId="37A995EF" w14:textId="735DD61A" w:rsidR="006B1140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3.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Keovineas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Chreang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ยง แก้ววินาส หรือ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ยงเชรียง</w:t>
      </w:r>
      <w:r w:rsidR="00B41ADC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062876">
        <w:rPr>
          <w:rFonts w:ascii="TH SarabunPSK" w:hAnsi="TH SarabunPSK" w:cs="TH SarabunPSK"/>
          <w:sz w:val="32"/>
          <w:szCs w:val="32"/>
          <w:cs/>
        </w:rPr>
        <w:t>พื้นที่สำหรับพิธีแต่งงานโดยมีสินสอดทองหมั้นของฝ่ายชายและเป็นที่สำหรับญาติหรือแขกที่มาในงาน</w:t>
      </w:r>
    </w:p>
    <w:p w14:paraId="27EF56F6" w14:textId="77777777" w:rsidR="00212DE4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4.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Kamsan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Chet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ยง กัมสัน </w:t>
      </w:r>
      <w:r w:rsidR="00EC1759" w:rsidRPr="00062876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062876">
        <w:rPr>
          <w:rFonts w:ascii="TH SarabunPSK" w:hAnsi="TH SarabunPSK" w:cs="TH SarabunPSK"/>
          <w:sz w:val="32"/>
          <w:szCs w:val="32"/>
          <w:cs/>
        </w:rPr>
        <w:t>พื้นที่สำหรับตั้งวงปี่พาทย์มโหรีในการบรรเลงเพลงประกอบพิธีแต่งงาน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ยง แปลว่า ส่วนหรือห้อง คำอ่านและคำแปล</w:t>
      </w:r>
      <w:r w:rsidRPr="00062876">
        <w:rPr>
          <w:rFonts w:ascii="TH SarabunPSK" w:hAnsi="TH SarabunPSK" w:cs="TH SarabunPSK"/>
          <w:sz w:val="32"/>
          <w:szCs w:val="32"/>
        </w:rPr>
        <w:t xml:space="preserve">, </w:t>
      </w:r>
    </w:p>
    <w:p w14:paraId="7FE9BB1A" w14:textId="48560AF6" w:rsidR="006B1140" w:rsidRPr="00062876" w:rsidRDefault="006B1140" w:rsidP="00212DE4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อ.ดร.ใกล้รุ่งอามาระ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ดิษ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062876">
        <w:rPr>
          <w:rFonts w:ascii="TH SarabunPSK" w:hAnsi="TH SarabunPSK" w:cs="TH SarabunPSK"/>
          <w:sz w:val="32"/>
          <w:szCs w:val="32"/>
        </w:rPr>
        <w:t xml:space="preserve">Mr.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Somethearith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Din)</w:t>
      </w:r>
    </w:p>
    <w:p w14:paraId="44BBC703" w14:textId="33B412C2" w:rsidR="006B1140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จะเห็นว่าพื้นที่ หมายเลข 1 และ2 จะเป็นพื้นที่ส่วนตัวของครอบครัวคือ ห้องนอน ซึ่งมีลำดับและตามความอาวุโสห้องนอน</w:t>
      </w:r>
      <w:r w:rsidR="00243AB0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ด้านนอกเป็นของพ่อแม่ฝ่ายหญิง</w:t>
      </w:r>
      <w:r w:rsidR="00243AB0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ส่วนห้องด้านในเป็นห้องบ่าวสาว ส่วน</w:t>
      </w:r>
      <w:r w:rsidRPr="00062876">
        <w:rPr>
          <w:rFonts w:ascii="TH SarabunPSK" w:hAnsi="TH SarabunPSK" w:cs="TH SarabunPSK"/>
          <w:sz w:val="32"/>
          <w:szCs w:val="32"/>
          <w:cs/>
        </w:rPr>
        <w:lastRenderedPageBreak/>
        <w:t>พื้นที่โถงภาย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นอกจะใช้สำหรับญาติหรือแขกที่มาร่วมพิธีกรรมและพื้นที่ตั้งวงมโหรี และใช้พื้นที่ต่อเนื่องจากด้านหน้าถึงด้านข้างบ้าน ในกรณีที่มีการต่อเติมเรือนหรือขยายครอบครัว เรือนเขมรจะขยายห้องอีกด้านของโถงเพื่อใช้โถงนี้ร่วมกัน</w:t>
      </w:r>
    </w:p>
    <w:p w14:paraId="392A2F94" w14:textId="4A3DE309" w:rsidR="00254048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อย่างไรก็ตามมีข้อสังเกตว่าการปลูกเรือนนั้นถือคติเกี่ยวกับการแต่งงาน</w:t>
      </w:r>
      <w:r w:rsidR="00243AB0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แม้ปัจจุบันการปลูกเรือนจะไม่ได้เริ่มจากการทำพิธีแต่งงานเช่นนั้นทั้งหมด แต่คำเรียกชื่อห้องต่างๆในเรือนก็มีความหมาย</w:t>
      </w:r>
      <w:r w:rsidR="00F95155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ถึงสอดคล้องกับการจัดงานแต่งงาน คำว่า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Kamsan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Chet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อ่านว่า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ยง กัมสัน จิต แปลว่าห้องเพื่อควา</w:t>
      </w:r>
      <w:r w:rsidR="00254048" w:rsidRPr="00062876">
        <w:rPr>
          <w:rFonts w:ascii="TH SarabunPSK" w:hAnsi="TH SarabunPSK" w:cs="TH SarabunPSK" w:hint="cs"/>
          <w:sz w:val="32"/>
          <w:szCs w:val="32"/>
          <w:cs/>
        </w:rPr>
        <w:t>ม</w:t>
      </w:r>
      <w:r w:rsidRPr="00062876">
        <w:rPr>
          <w:rFonts w:ascii="TH SarabunPSK" w:hAnsi="TH SarabunPSK" w:cs="TH SarabunPSK"/>
          <w:sz w:val="32"/>
          <w:szCs w:val="32"/>
          <w:cs/>
        </w:rPr>
        <w:t>รื่นรมย์จิต ซึ่งสอดคล้องกับห้องโถง</w:t>
      </w:r>
      <w:r w:rsidR="00254048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การตั้งวงมโหรีในงานแต่งงาน </w:t>
      </w:r>
    </w:p>
    <w:p w14:paraId="3FE4F310" w14:textId="433BA011" w:rsidR="00254048" w:rsidRPr="00062876" w:rsidRDefault="006B1140" w:rsidP="00F9515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ใกล้รุ่ง อามระ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ดิษ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 ให้ความหมายว่าเป็นห้องพักผ่อนและเป็นห้องสำหรับพิธีกรรมเมื่อมีกา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>ร</w:t>
      </w:r>
      <w:r w:rsidRPr="00062876">
        <w:rPr>
          <w:rFonts w:ascii="TH SarabunPSK" w:hAnsi="TH SarabunPSK" w:cs="TH SarabunPSK"/>
          <w:sz w:val="32"/>
          <w:szCs w:val="32"/>
          <w:cs/>
        </w:rPr>
        <w:t>แต่งงาน แต่เมื่อสอบถามคนเขมรถึงพิธีศพซึ่งเป็น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พีธี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อวมงคลว่าจัดบริเวณใดของบ้าน ก็พบว่าสามารถสวดศพในห้องโถงของเรือนได้เช่นกัน นอกจากนี้ มีอีกคำหนึ่งคือ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Lveng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Bang Kon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Meas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อ่านว่า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ลเวี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ยงบังกล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 แปลว่า ห้องน้ำสีทอง ใช้เรียกห้องนอนลูกสาวที่ยังไม่แต่งงานซึ่งเป็นที่น่าสงสัยว่ามีที่มาอย่างไร เพราะมีความหมายเช่นเดียวกับทางภาคอีสานของไทย แต่เมื่อได้สอบถามคนเขมรก็ไม่ทราบที่มาเหมือนกัน</w:t>
      </w:r>
    </w:p>
    <w:p w14:paraId="2F50C794" w14:textId="77777777" w:rsidR="00254048" w:rsidRPr="00062876" w:rsidRDefault="00254048" w:rsidP="005F0B1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C2DE0F4" w14:textId="4205FB77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24"/>
          <w:szCs w:val="32"/>
          <w:cs/>
        </w:rPr>
        <w:t>2.</w:t>
      </w:r>
      <w:r w:rsidR="00934E7C" w:rsidRPr="00062876">
        <w:rPr>
          <w:rFonts w:ascii="TH SarabunPSK" w:hAnsi="TH SarabunPSK" w:cs="TH SarabunPSK" w:hint="cs"/>
          <w:sz w:val="24"/>
          <w:szCs w:val="32"/>
          <w:cs/>
        </w:rPr>
        <w:t>7</w:t>
      </w:r>
      <w:r w:rsidRPr="00062876">
        <w:rPr>
          <w:rFonts w:ascii="TH SarabunPSK" w:hAnsi="TH SarabunPSK" w:cs="TH SarabunPSK" w:hint="cs"/>
          <w:sz w:val="24"/>
          <w:szCs w:val="32"/>
          <w:cs/>
        </w:rPr>
        <w:t xml:space="preserve">.2 </w:t>
      </w:r>
      <w:r w:rsidRPr="00062876">
        <w:rPr>
          <w:rFonts w:ascii="TH SarabunPSK" w:hAnsi="TH SarabunPSK" w:cs="TH SarabunPSK"/>
          <w:sz w:val="32"/>
          <w:szCs w:val="32"/>
          <w:cs/>
        </w:rPr>
        <w:t>คติความเชื่อเรื่องวัสดุในการปลูกสร้างเรือน</w:t>
      </w:r>
    </w:p>
    <w:p w14:paraId="7E33F95F" w14:textId="00D0AFEF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ในเอกสารได้อ้างว่าคติความเชื่อนี้มีปรากฎมาตั้งแต่สมัยนครวั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>ด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(ศตวรรษที่ 9-15)</w:t>
      </w:r>
      <w:r w:rsidR="00057E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ถึงการนำไม้จากป่ามาใช้ในการสร้างเรือน (</w:t>
      </w:r>
      <w:r w:rsidRPr="00062876">
        <w:rPr>
          <w:rFonts w:ascii="TH SarabunPSK" w:hAnsi="TH SarabunPSK" w:cs="TH SarabunPSK"/>
          <w:sz w:val="32"/>
          <w:szCs w:val="32"/>
        </w:rPr>
        <w:t xml:space="preserve">Try, </w:t>
      </w:r>
      <w:r w:rsidRPr="00062876">
        <w:rPr>
          <w:rFonts w:ascii="TH SarabunPSK" w:hAnsi="TH SarabunPSK" w:cs="TH SarabunPSK"/>
          <w:sz w:val="32"/>
          <w:szCs w:val="32"/>
          <w:cs/>
        </w:rPr>
        <w:t>1999) ดังนี้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ก่อนตัดไม้ต้องมีการบวงสรวงขออนุญาตเทพยดาก่อนและมีข้อห้ามว่าต้นไม้ต่อไปนี้ไม่ควรตัดไปสร้างบ้านเรือน</w:t>
      </w:r>
    </w:p>
    <w:p w14:paraId="442F4D4A" w14:textId="77777777" w:rsidR="005F7EC9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ต้นไม้ที่มีรังนก รังผึ้ง หรือแมลง</w:t>
      </w:r>
    </w:p>
    <w:p w14:paraId="3C3983FC" w14:textId="6EE0E147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ต้นไม้ที่ที่มีรอยหมูป่ามาถูต้นตามลำต้น</w:t>
      </w:r>
    </w:p>
    <w:p w14:paraId="05893A4F" w14:textId="65B4EA52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ต้นไม้ที่มีรอยแตก มีโพรงหรือรู</w:t>
      </w:r>
    </w:p>
    <w:p w14:paraId="7C8EA16B" w14:textId="132BD5D7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ต้นไม้ที่มีรสขม</w:t>
      </w:r>
    </w:p>
    <w:p w14:paraId="06D372F8" w14:textId="13B748B0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ต้นไม้ที่ล้มไปด้านเดียวกับคนตัดหรือคนปีน</w:t>
      </w:r>
    </w:p>
    <w:p w14:paraId="78EE598D" w14:textId="796C4886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ต้นไม้ที่ล้มไปทางทิศตะวันตก</w:t>
      </w:r>
    </w:p>
    <w:p w14:paraId="6AEE5EAC" w14:textId="4A272C8C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- ต้นไม้ที่ขึ้นอยู่บริเวณทางแยก ระหว่างทางเดินในป่า</w:t>
      </w:r>
    </w:p>
    <w:p w14:paraId="55B2CE6A" w14:textId="77777777" w:rsidR="006B1140" w:rsidRPr="00062876" w:rsidRDefault="006B1140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7A5A1EF" w14:textId="5BE4D80A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จะเห็นว่า ไม้เป็นวัสดุที่คนเขมรใช้ในการปลูกเรือนมานาน ข้อห้ามไม่นำไม้ที่มีรอยแยกมีโพรงหรือรู การรักษาต้นไม้ขนาดใหญ่ ที่มักมีรอยแตกหรือโพรงเป็นที่อยู่อาศัยของสัตว์และแมลง และที่สำคัญไม้ที่มีรูหรือรอยแตกจะไม่แข็งแรงต่อโครงสร้างเมื่อนำไปปลูกเรือน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นอกจากนี้ผลพลอยได้จาก</w:t>
      </w:r>
      <w:r w:rsidRPr="00062876">
        <w:rPr>
          <w:rFonts w:ascii="TH SarabunPSK" w:hAnsi="TH SarabunPSK" w:cs="TH SarabunPSK"/>
          <w:sz w:val="32"/>
          <w:szCs w:val="32"/>
          <w:cs/>
        </w:rPr>
        <w:lastRenderedPageBreak/>
        <w:t>การกำหนดกฎ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เกณฑ์ดังกล่าวมีส่วนในการจัดการทรัพยากรป่าไม้ ช่วยการสงวนและลดการทำลายที่อยู่อาศัยของสัตว์ป่า เช่น นกและแมลง เพราะมีกฎห้ามตัดต้นไม้ที่เป็นแหล่งพักพิงของสัตว์เหล่านั้น</w:t>
      </w:r>
    </w:p>
    <w:p w14:paraId="05390229" w14:textId="490DDFCB" w:rsidR="00834F95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สำหรับคำว่ามีรอยหมูมาถูที่ลำต้น ในการแปลอาจมีความคลาดเคลื่อนทางภาษาซึ่งเมื่อสืบค้นกับเอกสารของไทยพบคำว่า ไม้หมูสี ซึ่งน่าจะเป็นความหมายเดียวกันดังเช่นหลักฐานเกี่ยวกับไม้ที่ห้ามนำมาปลูกเรือนของไทยก็มีการกล่าวถึง </w:t>
      </w:r>
    </w:p>
    <w:p w14:paraId="3842171B" w14:textId="561219B3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พระยาอนุมานราชธน(2531: 18-19) ได้กล่าวถึงที่มาของชื่อดังกล่าวไว้ว่า</w:t>
      </w:r>
    </w:p>
    <w:p w14:paraId="779007DD" w14:textId="77777777" w:rsidR="005F7EC9" w:rsidRPr="00062876" w:rsidRDefault="005F7EC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9A41F6B" w14:textId="77777777" w:rsidR="00212DE4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“</w:t>
      </w:r>
      <w:r w:rsidRPr="00062876">
        <w:rPr>
          <w:rFonts w:ascii="TH SarabunPSK" w:hAnsi="TH SarabunPSK" w:cs="TH SarabunPSK"/>
          <w:sz w:val="32"/>
          <w:szCs w:val="32"/>
          <w:cs/>
        </w:rPr>
        <w:t>ถ้าเสาอมเปลือกเป็นรอยตาช้าง (คือเนื้อไม้เป็นแผลช้ำเข้าไป เป็นอย่างไม้ขอนดอก) เป็นรอยเชือกเถาวัลย์รัดถอนคอ เป็นปากช้าง</w:t>
      </w:r>
      <w:r w:rsidR="00834F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( มีง่ามกิ่ง…ต้องถากทิ้ง...) เป็นเพรียง (คือตา เป็นรู)เป็นตาเรียงหมอน (คือมีตาเรียงกันเป็นแถว) เป็นเป็ดไซ้ ไก่ตอด สลักลอด หมูสี และเสาคดอย่างน่องช้าง...เสาเหล่านี้ไม่ดี...เสามีชื่อว่าเป็ดไซ้ คือ เสาเรือนที่มีตาเสมอดินซึ่งเป็ดไซ้ได้ ถ้ามีตาเหนือดินสักคืบ เรียกว่าไก่ตอด…ถ้าราวสักศอก เรียกว่าหมูสี...ธรรมดาไม้ตอนไหนมีตา ตอนนั้นมักไม่แข็งแรง...ถ้ามีตาเป็นปุ่มเป็นเปายื่นออกมาสูงกว่าพื้นดินสักศอกหนึ่ง ตรงนั้นหมูชอบเอาสีข้างเข้ามาสี…ตรงที่มันสีจะกร่อนคอดไป…หมูที่มาสีเป็นหมูป่าหรือหมูที่ไหน ตอบว่าเป็นหมูที่เลี้ยงไว้ในบ้านนั้นเอง</w:t>
      </w:r>
      <w:r w:rsidRPr="00062876">
        <w:rPr>
          <w:rFonts w:ascii="TH SarabunPSK" w:hAnsi="TH SarabunPSK" w:cs="TH SarabunPSK"/>
          <w:sz w:val="32"/>
          <w:szCs w:val="32"/>
        </w:rPr>
        <w:t>”</w:t>
      </w:r>
    </w:p>
    <w:p w14:paraId="5A7D3302" w14:textId="5048F321" w:rsidR="006B1140" w:rsidRPr="00062876" w:rsidRDefault="006B1140" w:rsidP="00212DE4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(</w:t>
      </w:r>
      <w:r w:rsidRPr="00062876">
        <w:rPr>
          <w:rFonts w:ascii="TH SarabunPSK" w:hAnsi="TH SarabunPSK" w:cs="TH SarabunPSK"/>
          <w:sz w:val="24"/>
          <w:szCs w:val="32"/>
          <w:cs/>
        </w:rPr>
        <w:t>พระยาอน</w:t>
      </w:r>
      <w:r w:rsidRPr="00062876">
        <w:rPr>
          <w:rFonts w:ascii="TH SarabunPSK" w:hAnsi="TH SarabunPSK" w:cs="TH SarabunPSK" w:hint="cs"/>
          <w:sz w:val="24"/>
          <w:szCs w:val="32"/>
          <w:cs/>
        </w:rPr>
        <w:t>ุ</w:t>
      </w:r>
      <w:r w:rsidRPr="00062876">
        <w:rPr>
          <w:rFonts w:ascii="TH SarabunPSK" w:hAnsi="TH SarabunPSK" w:cs="TH SarabunPSK"/>
          <w:sz w:val="24"/>
          <w:szCs w:val="32"/>
          <w:cs/>
        </w:rPr>
        <w:t>มานราชธน</w:t>
      </w:r>
      <w:r w:rsidRPr="00062876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24"/>
          <w:szCs w:val="32"/>
        </w:rPr>
        <w:t>,</w:t>
      </w:r>
      <w:r w:rsidRPr="00062876">
        <w:rPr>
          <w:rFonts w:ascii="TH SarabunPSK" w:hAnsi="TH SarabunPSK" w:cs="TH SarabunPSK"/>
          <w:sz w:val="24"/>
          <w:szCs w:val="32"/>
          <w:cs/>
        </w:rPr>
        <w:t>2531</w:t>
      </w:r>
      <w:r w:rsidRPr="00062876">
        <w:rPr>
          <w:rFonts w:ascii="TH SarabunPSK" w:hAnsi="TH SarabunPSK" w:cs="TH SarabunPSK"/>
          <w:sz w:val="24"/>
          <w:szCs w:val="32"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Pr="00062876">
        <w:rPr>
          <w:rFonts w:ascii="TH SarabunPSK" w:hAnsi="TH SarabunPSK" w:cs="TH SarabunPSK"/>
          <w:sz w:val="32"/>
          <w:szCs w:val="40"/>
        </w:rPr>
        <w:t>, 2548</w:t>
      </w:r>
      <w:r w:rsidR="00212DE4" w:rsidRPr="00062876">
        <w:rPr>
          <w:rFonts w:ascii="TH SarabunPSK" w:hAnsi="TH SarabunPSK" w:cs="TH SarabunPSK" w:hint="cs"/>
          <w:sz w:val="32"/>
          <w:szCs w:val="40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40"/>
        </w:rPr>
        <w:t xml:space="preserve">: </w:t>
      </w:r>
      <w:r w:rsidRPr="00062876">
        <w:rPr>
          <w:rFonts w:ascii="TH SarabunPSK" w:hAnsi="TH SarabunPSK" w:cs="TH SarabunPSK"/>
          <w:sz w:val="32"/>
          <w:szCs w:val="32"/>
        </w:rPr>
        <w:t>89-90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0F9B924" w14:textId="77777777" w:rsidR="005F7EC9" w:rsidRPr="00062876" w:rsidRDefault="005F7EC9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EB1951B" w14:textId="0E8391DB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นอกจากนี้ในคติของเขมรยังกล่าวถึงการห้ามตัดต้นไม้ที่มีรสขม</w:t>
      </w:r>
      <w:r w:rsidR="00125303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ซึ่งอาจรวมถึงพืชสมุนไพรที่ใช้เป็นอา</w:t>
      </w:r>
      <w:r w:rsidR="00125303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หารและยาจึงไม่ควรตัดไปใช้และควรเก็บการรักษาไม้ใหญ่บริเวณทางแยกน่าจะมีเหตุผลในการจัดระเบียบการใช้ทรัพยากร ทำให้คนที่ต้องการตัดไม้ต้องเสาะหาต้นไม้ในบริเวณกว้าง และกระจายการตัดต้นไม้ใหญ่โดยไม่ตัดเฉพาะพื้นที่ที่เข้าถึงง่ายเท่านั้น ส่วนต้นไม้ที่ล้มไปทางทิศตะวันตกน่าจะเป็นความเชื่อเกี่ยวกับทิศอวมงคล</w:t>
      </w:r>
    </w:p>
    <w:p w14:paraId="687F44EA" w14:textId="77777777" w:rsidR="005F7EC9" w:rsidRPr="00062876" w:rsidRDefault="005F7EC9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DB229F1" w14:textId="7583B459" w:rsidR="006B1140" w:rsidRPr="00062876" w:rsidRDefault="006B1140" w:rsidP="005F7EC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24"/>
          <w:szCs w:val="32"/>
          <w:cs/>
        </w:rPr>
        <w:t>2.</w:t>
      </w:r>
      <w:r w:rsidR="00934E7C" w:rsidRPr="00062876">
        <w:rPr>
          <w:rFonts w:ascii="TH SarabunPSK" w:hAnsi="TH SarabunPSK" w:cs="TH SarabunPSK" w:hint="cs"/>
          <w:sz w:val="24"/>
          <w:szCs w:val="32"/>
          <w:cs/>
        </w:rPr>
        <w:t>7</w:t>
      </w:r>
      <w:r w:rsidRPr="00062876">
        <w:rPr>
          <w:rFonts w:ascii="TH SarabunPSK" w:hAnsi="TH SarabunPSK" w:cs="TH SarabunPSK" w:hint="cs"/>
          <w:sz w:val="24"/>
          <w:szCs w:val="32"/>
          <w:cs/>
        </w:rPr>
        <w:t>.3</w:t>
      </w:r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ความเชื่อเรื่องโชคลางและจำนวน</w:t>
      </w:r>
    </w:p>
    <w:p w14:paraId="26FFC337" w14:textId="62DF5A4C" w:rsidR="006B1140" w:rsidRPr="00062876" w:rsidRDefault="006B1140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 xml:space="preserve">       </w:t>
      </w:r>
      <w:r w:rsidRPr="00062876">
        <w:rPr>
          <w:rFonts w:ascii="TH SarabunPSK" w:hAnsi="TH SarabunPSK" w:cs="TH SarabunPSK"/>
          <w:sz w:val="32"/>
          <w:szCs w:val="32"/>
          <w:cs/>
        </w:rPr>
        <w:t>การปลูกเรือนต้องมีหมอดู ในการจัดการ กำหนด และประกอบพิธีกรรม เรือนเขมรมีการกำหนดสัด</w:t>
      </w:r>
      <w:r w:rsidR="00125303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ส่วนขององค์ประกอบต่าง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ๆ เช่น ขนาดหน้าไม้ที่ใช้ประกอบเรือน</w:t>
      </w:r>
      <w:r w:rsidR="00125303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สัดส่วนของส่วนต่าง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ๆ ของเรือน</w:t>
      </w:r>
    </w:p>
    <w:p w14:paraId="20BBC9C1" w14:textId="77777777" w:rsidR="00B26D73" w:rsidRDefault="005F7EC9" w:rsidP="00B26D73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2.7.3.1 </w:t>
      </w:r>
      <w:r w:rsidR="006B1140" w:rsidRPr="00062876">
        <w:rPr>
          <w:rFonts w:ascii="TH SarabunPSK" w:hAnsi="TH SarabunPSK" w:cs="TH SarabunPSK"/>
          <w:sz w:val="32"/>
          <w:szCs w:val="32"/>
          <w:cs/>
        </w:rPr>
        <w:t>บันไดกำหนดจำนวนขั้นบันไดด้วยตัวเลขมงคล คือ จำนวนขั้นบันไดต้องเป็นเลขคี่ โดยมีการใช้ตัวเลขและมีความหมายถึงมงคลดังต่อไปนี</w:t>
      </w:r>
      <w:r w:rsidR="00B26D73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7F9D656C" w14:textId="2571FB20" w:rsidR="006B1140" w:rsidRPr="00062876" w:rsidRDefault="006B1140" w:rsidP="00B26D7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จำนวนขั้นบันได</w:t>
      </w:r>
      <w:r w:rsidRPr="00062876">
        <w:rPr>
          <w:rFonts w:ascii="TH SarabunPSK" w:hAnsi="TH SarabunPSK" w:cs="TH SarabunPSK"/>
          <w:sz w:val="32"/>
          <w:szCs w:val="32"/>
        </w:rPr>
        <w:tab/>
        <w:t xml:space="preserve">3 </w:t>
      </w:r>
      <w:r w:rsidRPr="00062876">
        <w:rPr>
          <w:rFonts w:ascii="TH SarabunPSK" w:hAnsi="TH SarabunPSK" w:cs="TH SarabunPSK"/>
          <w:sz w:val="32"/>
          <w:szCs w:val="32"/>
          <w:cs/>
        </w:rPr>
        <w:t>ขั้น หมายถึง อดีต ปัจจุบันและอนาคต</w:t>
      </w:r>
    </w:p>
    <w:p w14:paraId="5448CC5B" w14:textId="5F37A8E5" w:rsidR="006B1140" w:rsidRPr="00062876" w:rsidRDefault="006B1140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="00B26D73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</w:rPr>
        <w:tab/>
        <w:t xml:space="preserve">5 </w:t>
      </w:r>
      <w:r w:rsidRPr="00062876">
        <w:rPr>
          <w:rFonts w:ascii="TH SarabunPSK" w:hAnsi="TH SarabunPSK" w:cs="TH SarabunPSK"/>
          <w:sz w:val="32"/>
          <w:szCs w:val="32"/>
          <w:cs/>
        </w:rPr>
        <w:t>ขั้น หมายถึง ศีล ห้า มงคลแก่ชีวิต</w:t>
      </w:r>
    </w:p>
    <w:p w14:paraId="07D4A8A3" w14:textId="06795D60" w:rsidR="006B1140" w:rsidRPr="00062876" w:rsidRDefault="006B1140" w:rsidP="00B26D73">
      <w:pPr>
        <w:spacing w:after="0"/>
        <w:ind w:left="216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lastRenderedPageBreak/>
        <w:t xml:space="preserve">7 </w:t>
      </w:r>
      <w:r w:rsidRPr="00062876">
        <w:rPr>
          <w:rFonts w:ascii="TH SarabunPSK" w:hAnsi="TH SarabunPSK" w:cs="TH SarabunPSK"/>
          <w:sz w:val="32"/>
          <w:szCs w:val="32"/>
          <w:cs/>
        </w:rPr>
        <w:t>ขั้น หมายถึง ทสะ แห่งชีวิต (การวนรอบแห่งชีวิตน่าจะหมายถึงวันทั้งเจ็ดในรอบสัปดาห์)</w:t>
      </w:r>
    </w:p>
    <w:p w14:paraId="04562612" w14:textId="77777777" w:rsidR="006B1140" w:rsidRPr="00062876" w:rsidRDefault="006B1140" w:rsidP="00B26D73">
      <w:pPr>
        <w:spacing w:after="0"/>
        <w:ind w:left="216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 xml:space="preserve">9 </w:t>
      </w:r>
      <w:r w:rsidRPr="00062876">
        <w:rPr>
          <w:rFonts w:ascii="TH SarabunPSK" w:hAnsi="TH SarabunPSK" w:cs="TH SarabunPSK"/>
          <w:sz w:val="32"/>
          <w:szCs w:val="32"/>
          <w:cs/>
        </w:rPr>
        <w:t>ขั้น หมายถึง จำนวนสีมา (หรือจำนวนลูกนิมิต เมื่อสร้างพระอุโบสถในวัด</w:t>
      </w:r>
    </w:p>
    <w:p w14:paraId="77FF447F" w14:textId="75574F17" w:rsidR="006B1140" w:rsidRPr="00062876" w:rsidRDefault="006B1140" w:rsidP="00B26D7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จำนวนขั้นบันไดที่เหมาะสมที่สุดคือเลข </w:t>
      </w:r>
      <w:r w:rsidRPr="00062876">
        <w:rPr>
          <w:rFonts w:ascii="TH SarabunPSK" w:hAnsi="TH SarabunPSK" w:cs="TH SarabunPSK"/>
          <w:sz w:val="32"/>
          <w:szCs w:val="32"/>
        </w:rPr>
        <w:t xml:space="preserve">5 </w:t>
      </w:r>
      <w:r w:rsidRPr="00062876">
        <w:rPr>
          <w:rFonts w:ascii="TH SarabunPSK" w:hAnsi="TH SarabunPSK" w:cs="TH SarabunPSK"/>
          <w:sz w:val="32"/>
          <w:szCs w:val="32"/>
          <w:cs/>
        </w:rPr>
        <w:t>ซึ่งถ้าเทียบเป็นความสูงตามจำนวนขั้น</w:t>
      </w:r>
      <w:r w:rsidR="009A37DD" w:rsidRPr="00062876">
        <w:rPr>
          <w:rFonts w:ascii="TH SarabunPSK" w:hAnsi="TH SarabunPSK" w:cs="TH SarabunPSK" w:hint="cs"/>
          <w:sz w:val="32"/>
          <w:szCs w:val="32"/>
          <w:cs/>
        </w:rPr>
        <w:t xml:space="preserve"> ขั้น</w:t>
      </w:r>
      <w:r w:rsidRPr="00062876">
        <w:rPr>
          <w:rFonts w:ascii="TH SarabunPSK" w:hAnsi="TH SarabunPSK" w:cs="TH SarabunPSK"/>
          <w:sz w:val="32"/>
          <w:szCs w:val="32"/>
          <w:cs/>
        </w:rPr>
        <w:t>ละ</w:t>
      </w:r>
      <w:r w:rsidR="009A37DD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 xml:space="preserve">25-30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เซนติเมตร ต่อก้าว บันได </w:t>
      </w:r>
      <w:r w:rsidRPr="00062876">
        <w:rPr>
          <w:rFonts w:ascii="TH SarabunPSK" w:hAnsi="TH SarabunPSK" w:cs="TH SarabunPSK"/>
          <w:sz w:val="32"/>
          <w:szCs w:val="32"/>
        </w:rPr>
        <w:t xml:space="preserve">5 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ขั้นต้องก้าว ก้าว ความสูงของพื้นชั้นบนกับใต้ถุนจะสูงประมาณ </w:t>
      </w:r>
      <w:r w:rsidRPr="00062876">
        <w:rPr>
          <w:rFonts w:ascii="TH SarabunPSK" w:hAnsi="TH SarabunPSK" w:cs="TH SarabunPSK"/>
          <w:sz w:val="32"/>
          <w:szCs w:val="32"/>
        </w:rPr>
        <w:t xml:space="preserve">1.50-1.80 </w:t>
      </w:r>
      <w:r w:rsidRPr="00062876">
        <w:rPr>
          <w:rFonts w:ascii="TH SarabunPSK" w:hAnsi="TH SarabunPSK" w:cs="TH SarabunPSK"/>
          <w:sz w:val="32"/>
          <w:szCs w:val="32"/>
          <w:cs/>
        </w:rPr>
        <w:t>เมตร ซึ่งเป็นความสูงเฉลี่ยของพื้นดินถึงพื้นชั้นบน</w:t>
      </w:r>
      <w:r w:rsidRPr="00062876">
        <w:rPr>
          <w:rFonts w:ascii="TH SarabunPSK" w:hAnsi="TH SarabunPSK" w:cs="TH SarabunPSK"/>
          <w:sz w:val="32"/>
          <w:szCs w:val="32"/>
        </w:rPr>
        <w:t xml:space="preserve"> </w:t>
      </w:r>
    </w:p>
    <w:p w14:paraId="45C00F5B" w14:textId="31820B1C" w:rsidR="00212DE4" w:rsidRPr="00062876" w:rsidRDefault="006B1140" w:rsidP="00B26D7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คติเรื่องจำนวนขั้นบันไดที่เป็นเลขคี่ ตรงกับคติของไทยที่กล่าวว่า บันไดคู่เป็นบันไดผีบันไดคี่เป็</w:t>
      </w:r>
      <w:r w:rsidR="006600BB" w:rsidRPr="00062876">
        <w:rPr>
          <w:rFonts w:ascii="TH SarabunPSK" w:hAnsi="TH SarabunPSK" w:cs="TH SarabunPSK" w:hint="cs"/>
          <w:sz w:val="32"/>
          <w:szCs w:val="32"/>
          <w:cs/>
        </w:rPr>
        <w:t>น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บันไดคน </w:t>
      </w:r>
    </w:p>
    <w:p w14:paraId="587A3839" w14:textId="11AA9EA0" w:rsidR="006600BB" w:rsidRPr="00062876" w:rsidRDefault="006600BB" w:rsidP="001253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33BC64E3" wp14:editId="4DD90EB3">
            <wp:extent cx="2548315" cy="2160000"/>
            <wp:effectExtent l="0" t="0" r="444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769" t="23476" r="37308" b="35954"/>
                    <a:stretch/>
                  </pic:blipFill>
                  <pic:spPr bwMode="auto">
                    <a:xfrm>
                      <a:off x="0" y="0"/>
                      <a:ext cx="2548315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0C076" w14:textId="77777777" w:rsidR="005F7EC9" w:rsidRPr="00062876" w:rsidRDefault="005F7EC9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376708A" w14:textId="76F35E97" w:rsidR="00125303" w:rsidRPr="00062876" w:rsidRDefault="00125303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8" w:name="_Hlk90500436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2.15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จำนวนข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ั้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นบ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นได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เหมาะสม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ส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ุด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 xml:space="preserve"> ค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ื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อ 5 ข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ั้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น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bookmarkEnd w:id="8"/>
    <w:p w14:paraId="1BC47E4B" w14:textId="0D3B9DE4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="005F7EC9" w:rsidRPr="00062876">
        <w:rPr>
          <w:rFonts w:ascii="TH SarabunPSK" w:hAnsi="TH SarabunPSK" w:cs="TH SarabunPSK"/>
          <w:sz w:val="32"/>
          <w:szCs w:val="32"/>
        </w:rPr>
        <w:t xml:space="preserve">: </w:t>
      </w:r>
      <w:r w:rsidRPr="00062876">
        <w:rPr>
          <w:rFonts w:ascii="TH SarabunPSK" w:hAnsi="TH SarabunPSK" w:cs="TH SarabunPSK"/>
          <w:sz w:val="32"/>
          <w:szCs w:val="32"/>
        </w:rPr>
        <w:t xml:space="preserve">Ministry of Royal Palace, </w:t>
      </w:r>
      <w:r w:rsidRPr="00062876">
        <w:rPr>
          <w:rFonts w:ascii="TH SarabunPSK" w:hAnsi="TH SarabunPSK" w:cs="TH SarabunPSK"/>
          <w:sz w:val="32"/>
          <w:szCs w:val="32"/>
          <w:cs/>
        </w:rPr>
        <w:t>2000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 xml:space="preserve"> อ้างถึงใน </w:t>
      </w:r>
      <w:r w:rsidR="005F7EC9"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="005F7EC9" w:rsidRPr="00062876">
        <w:rPr>
          <w:rFonts w:ascii="TH SarabunPSK" w:hAnsi="TH SarabunPSK" w:cs="TH SarabunPSK"/>
          <w:sz w:val="32"/>
          <w:szCs w:val="40"/>
        </w:rPr>
        <w:t>, 2548</w:t>
      </w:r>
      <w:r w:rsidR="005F7EC9" w:rsidRPr="00062876">
        <w:rPr>
          <w:rFonts w:ascii="TH SarabunPSK" w:hAnsi="TH SarabunPSK" w:cs="TH SarabunPSK" w:hint="cs"/>
          <w:sz w:val="32"/>
          <w:szCs w:val="40"/>
          <w:cs/>
        </w:rPr>
        <w:t xml:space="preserve"> </w:t>
      </w:r>
      <w:r w:rsidR="005F7EC9" w:rsidRPr="00062876">
        <w:rPr>
          <w:rFonts w:ascii="TH SarabunPSK" w:hAnsi="TH SarabunPSK" w:cs="TH SarabunPSK"/>
          <w:sz w:val="32"/>
          <w:szCs w:val="40"/>
        </w:rPr>
        <w:t xml:space="preserve">: 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>91</w:t>
      </w:r>
    </w:p>
    <w:p w14:paraId="28D52480" w14:textId="77777777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6F3B2AD" w14:textId="07702462" w:rsidR="006B1140" w:rsidRPr="00062876" w:rsidRDefault="006B1140" w:rsidP="00B26D73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ข้อสังเกตตามหลักการออกแบบบันไดในปัจจุบัน การก้าวเท้าในขั้นแรกกับขั้นสุดท้ายจะเป็นเท้าข้างเดียวกันจึงไม่สะดุดจังหวะการก้าวขึ้นลงบันได ดังนั้นจำนวนขั้นบันไดจึงเป็นเลขคี่ นอกคติความเชื่อเรื่องโชคลางนี้เป็น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กุศโล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บายโดยนำคติคำสอนในพุทธศาสนานำมาผูกกับตัวเลขมงคล</w:t>
      </w:r>
    </w:p>
    <w:p w14:paraId="75EEE64E" w14:textId="608432E0" w:rsidR="009A37DD" w:rsidRPr="00062876" w:rsidRDefault="005F7EC9" w:rsidP="00B26D73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2.7.3.2</w:t>
      </w:r>
      <w:r w:rsidR="006B1140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062876">
        <w:rPr>
          <w:rFonts w:ascii="TH SarabunPSK" w:hAnsi="TH SarabunPSK" w:cs="TH SarabunPSK"/>
          <w:sz w:val="32"/>
          <w:szCs w:val="32"/>
          <w:cs/>
        </w:rPr>
        <w:t>อกไก่</w:t>
      </w:r>
      <w:r w:rsidR="006B1140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140" w:rsidRPr="00062876">
        <w:rPr>
          <w:rFonts w:ascii="TH SarabunPSK" w:hAnsi="TH SarabunPSK" w:cs="TH SarabunPSK"/>
          <w:sz w:val="32"/>
          <w:szCs w:val="32"/>
          <w:cs/>
        </w:rPr>
        <w:t xml:space="preserve">อย่างความเชื่อโชคลางที่ปรากฏจนถึงปัจจุบัน คือผ้ายันต์ โดยนำผ้าสีแดงเขียนคำมงคลที่มีความปลูกเรือน ผ้ายันต์ที่ใช้มี </w:t>
      </w:r>
      <w:r w:rsidR="006B1140" w:rsidRPr="00062876">
        <w:rPr>
          <w:rFonts w:ascii="TH SarabunPSK" w:hAnsi="TH SarabunPSK" w:cs="TH SarabunPSK"/>
          <w:sz w:val="32"/>
          <w:szCs w:val="32"/>
        </w:rPr>
        <w:t xml:space="preserve">2 </w:t>
      </w:r>
      <w:r w:rsidR="006B1140" w:rsidRPr="00062876">
        <w:rPr>
          <w:rFonts w:ascii="TH SarabunPSK" w:hAnsi="TH SarabunPSK" w:cs="TH SarabunPSK"/>
          <w:sz w:val="32"/>
          <w:szCs w:val="32"/>
          <w:cs/>
        </w:rPr>
        <w:t xml:space="preserve">แบบ หมายปกปักษ์รักษาผู้อยู่อาศัย ผ้ายันต์นี้วางบนอกไก่ของเรือนตั้งแต่ตอนเริ่มยกเสาเอกเรือนคือ ยันต์สี่เหลียม </w:t>
      </w:r>
    </w:p>
    <w:p w14:paraId="75F5A8EF" w14:textId="6242844F" w:rsidR="00780B95" w:rsidRPr="00062876" w:rsidRDefault="006B1140" w:rsidP="00B26D73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รัฐพล</w:t>
      </w:r>
      <w:r w:rsidR="00125303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อาชา ได้แปลภาษาเขมรขยายความเพิ่มเติมโดยอธิบายความหมายถึงท้าวเวสสุวัณที่ดูแลจตุรเทพ และปกป้องทิศทั้งสี่ คือ ทิศเหนือ ใต้ ตะวันออกและตะวันตก ส่วนยันต์สามเหลี่ยมรูปร่างเหมือนปีกนก</w:t>
      </w:r>
      <w:r w:rsidR="005F7EC9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แทนความหมายถึงนกกรวดจากทศชาดกที่พระพุทธเจ้า</w:t>
      </w:r>
      <w:r w:rsidRPr="00062876">
        <w:rPr>
          <w:rFonts w:ascii="TH SarabunPSK" w:hAnsi="TH SarabunPSK" w:cs="TH SarabunPSK"/>
          <w:sz w:val="32"/>
          <w:szCs w:val="32"/>
          <w:cs/>
        </w:rPr>
        <w:lastRenderedPageBreak/>
        <w:t>เสวยพระชาติเป็นนกกรวดและสามารถปัดเป่าไม่ให้ไฟไหม้รังนกได้</w:t>
      </w:r>
      <w:r w:rsidR="00780B95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จ</w:t>
      </w:r>
      <w:r w:rsidR="00780B95" w:rsidRPr="00062876">
        <w:rPr>
          <w:rFonts w:ascii="TH SarabunPSK" w:hAnsi="TH SarabunPSK" w:cs="TH SarabunPSK" w:hint="cs"/>
          <w:sz w:val="32"/>
          <w:szCs w:val="32"/>
          <w:cs/>
        </w:rPr>
        <w:t>ึ</w:t>
      </w:r>
      <w:r w:rsidRPr="00062876">
        <w:rPr>
          <w:rFonts w:ascii="TH SarabunPSK" w:hAnsi="TH SarabunPSK" w:cs="TH SarabunPSK"/>
          <w:sz w:val="32"/>
          <w:szCs w:val="32"/>
          <w:cs/>
        </w:rPr>
        <w:t>งเป็นความหมาย</w:t>
      </w:r>
      <w:r w:rsidR="00780B95" w:rsidRPr="00062876">
        <w:rPr>
          <w:rFonts w:ascii="TH SarabunPSK" w:hAnsi="TH SarabunPSK" w:cs="TH SarabunPSK" w:hint="cs"/>
          <w:sz w:val="32"/>
          <w:szCs w:val="32"/>
          <w:cs/>
        </w:rPr>
        <w:t>ว่า</w:t>
      </w:r>
      <w:r w:rsidRPr="00062876">
        <w:rPr>
          <w:rFonts w:ascii="TH SarabunPSK" w:hAnsi="TH SarabunPSK" w:cs="TH SarabunPSK"/>
          <w:sz w:val="32"/>
          <w:szCs w:val="32"/>
          <w:cs/>
        </w:rPr>
        <w:t>เสริมสิริมงคลหากนำยันต์ดังกล่าวมาวางบนอกไก่เรือนเหนือศีรษะของผู้อยู่อาศัย (</w:t>
      </w:r>
      <w:r w:rsidRPr="00062876">
        <w:rPr>
          <w:rFonts w:ascii="TH SarabunPSK" w:hAnsi="TH SarabunPSK" w:cs="TH SarabunPSK"/>
          <w:sz w:val="32"/>
          <w:szCs w:val="32"/>
        </w:rPr>
        <w:t xml:space="preserve">Try, 1999) </w:t>
      </w:r>
    </w:p>
    <w:p w14:paraId="1BF6C183" w14:textId="427B4B7B" w:rsidR="006600BB" w:rsidRPr="00062876" w:rsidRDefault="006B1140" w:rsidP="00B26D73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062876">
        <w:rPr>
          <w:rFonts w:ascii="TH SarabunPSK" w:hAnsi="TH SarabunPSK" w:cs="TH SarabunPSK"/>
          <w:sz w:val="32"/>
          <w:szCs w:val="32"/>
        </w:rPr>
        <w:t>Srei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U </w:t>
      </w:r>
      <w:proofErr w:type="gramStart"/>
      <w:r w:rsidRPr="00062876">
        <w:rPr>
          <w:rFonts w:ascii="TH SarabunPSK" w:hAnsi="TH SarabunPSK" w:cs="TH SarabunPSK"/>
          <w:sz w:val="32"/>
          <w:szCs w:val="32"/>
          <w:cs/>
        </w:rPr>
        <w:t>ที่ว่าผ้ายันต์สีแดงวาดภาพรูปตานกคุ้ม(</w:t>
      </w:r>
      <w:proofErr w:type="gramEnd"/>
      <w:r w:rsidRPr="00062876">
        <w:rPr>
          <w:rFonts w:ascii="TH SarabunPSK" w:hAnsi="TH SarabunPSK" w:cs="TH SarabunPSK"/>
          <w:sz w:val="32"/>
          <w:szCs w:val="32"/>
        </w:rPr>
        <w:t xml:space="preserve">Quail) </w:t>
      </w:r>
      <w:r w:rsidRPr="00062876">
        <w:rPr>
          <w:rFonts w:ascii="TH SarabunPSK" w:hAnsi="TH SarabunPSK" w:cs="TH SarabunPSK"/>
          <w:sz w:val="32"/>
          <w:szCs w:val="32"/>
          <w:cs/>
        </w:rPr>
        <w:t>ซึ่งแขวนไว้บนเสากลางเรือนเพื่อป้องกันไฟไหม้เรือน</w:t>
      </w:r>
      <w:r w:rsidR="00212DE4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Dauanvuth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 and </w:t>
      </w:r>
      <w:proofErr w:type="spellStart"/>
      <w:r w:rsidRPr="00062876">
        <w:rPr>
          <w:rFonts w:ascii="TH SarabunPSK" w:hAnsi="TH SarabunPSK" w:cs="TH SarabunPSK"/>
          <w:sz w:val="32"/>
          <w:szCs w:val="32"/>
        </w:rPr>
        <w:t>Muan</w:t>
      </w:r>
      <w:proofErr w:type="spellEnd"/>
      <w:r w:rsidRPr="00062876">
        <w:rPr>
          <w:rFonts w:ascii="TH SarabunPSK" w:hAnsi="TH SarabunPSK" w:cs="TH SarabunPSK"/>
          <w:sz w:val="32"/>
          <w:szCs w:val="32"/>
        </w:rPr>
        <w:t xml:space="preserve">, </w:t>
      </w:r>
      <w:r w:rsidRPr="00062876">
        <w:rPr>
          <w:rFonts w:ascii="TH SarabunPSK" w:hAnsi="TH SarabunPSK" w:cs="TH SarabunPSK"/>
          <w:sz w:val="32"/>
          <w:szCs w:val="32"/>
          <w:cs/>
        </w:rPr>
        <w:t>บรรณาธิการ</w:t>
      </w:r>
      <w:r w:rsidRPr="00062876">
        <w:rPr>
          <w:rFonts w:ascii="TH SarabunPSK" w:hAnsi="TH SarabunPSK" w:cs="TH SarabunPSK"/>
          <w:sz w:val="32"/>
          <w:szCs w:val="32"/>
        </w:rPr>
        <w:t xml:space="preserve">, 2544) </w:t>
      </w:r>
    </w:p>
    <w:p w14:paraId="7D68CB9B" w14:textId="77777777" w:rsidR="00780B95" w:rsidRPr="00062876" w:rsidRDefault="00780B95" w:rsidP="00780B9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F79A608" w14:textId="2AE64049" w:rsidR="00780B95" w:rsidRPr="00062876" w:rsidRDefault="006600BB" w:rsidP="00780B9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654D2953" wp14:editId="553812AE">
            <wp:extent cx="5262282" cy="21600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6154" t="41026" r="17308" b="25014"/>
                    <a:stretch/>
                  </pic:blipFill>
                  <pic:spPr bwMode="auto">
                    <a:xfrm>
                      <a:off x="0" y="0"/>
                      <a:ext cx="526228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D00D7" w14:textId="77777777" w:rsidR="00780B95" w:rsidRPr="00062876" w:rsidRDefault="00780B95" w:rsidP="00780B9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EC23A3B" w14:textId="77777777" w:rsidR="005F7EC9" w:rsidRPr="00062876" w:rsidRDefault="00780B95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9" w:name="_Hlk90500447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2.16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ผ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้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าย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ั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นต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์สี่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เหล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>ยมและสามเหล</w:t>
      </w:r>
      <w:r w:rsidR="00B408FD"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="00B408FD" w:rsidRPr="00062876">
        <w:rPr>
          <w:rFonts w:ascii="TH SarabunPSK" w:hAnsi="TH SarabunPSK" w:cs="TH SarabunPSK"/>
          <w:sz w:val="32"/>
          <w:szCs w:val="32"/>
          <w:cs/>
        </w:rPr>
        <w:t xml:space="preserve">ยม </w:t>
      </w:r>
    </w:p>
    <w:bookmarkEnd w:id="9"/>
    <w:p w14:paraId="10B804AE" w14:textId="2DA44E0F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า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 xml:space="preserve">Ministry of Royal Palace , </w:t>
      </w:r>
      <w:r w:rsidRPr="00062876">
        <w:rPr>
          <w:rFonts w:ascii="TH SarabunPSK" w:hAnsi="TH SarabunPSK" w:cs="TH SarabunPSK"/>
          <w:sz w:val="32"/>
          <w:szCs w:val="32"/>
          <w:cs/>
        </w:rPr>
        <w:t>2000</w:t>
      </w:r>
      <w:r w:rsidR="005F7EC9"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="005F7EC9"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="005F7EC9" w:rsidRPr="00062876">
        <w:rPr>
          <w:rFonts w:ascii="TH SarabunPSK" w:hAnsi="TH SarabunPSK" w:cs="TH SarabunPSK"/>
          <w:sz w:val="32"/>
          <w:szCs w:val="40"/>
        </w:rPr>
        <w:t xml:space="preserve">, 2548 : </w:t>
      </w:r>
      <w:r w:rsidR="005F7EC9" w:rsidRPr="00062876">
        <w:rPr>
          <w:rFonts w:ascii="TH SarabunPSK" w:hAnsi="TH SarabunPSK" w:cs="TH SarabunPSK"/>
          <w:sz w:val="32"/>
          <w:szCs w:val="32"/>
        </w:rPr>
        <w:t>92</w:t>
      </w:r>
    </w:p>
    <w:p w14:paraId="368E7515" w14:textId="77777777" w:rsidR="00B408FD" w:rsidRPr="00062876" w:rsidRDefault="00B408FD" w:rsidP="005F0B1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1168469" w14:textId="77777777" w:rsidR="00331EEF" w:rsidRPr="00062876" w:rsidRDefault="006B1140" w:rsidP="005F7EC9">
      <w:pPr>
        <w:spacing w:after="0"/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พระยาอนุมานราชธน</w:t>
      </w:r>
      <w:r w:rsidR="00212DE4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(</w:t>
      </w:r>
      <w:r w:rsidRPr="00062876">
        <w:rPr>
          <w:rFonts w:ascii="TH SarabunPSK" w:hAnsi="TH SarabunPSK" w:cs="TH SarabunPSK"/>
          <w:sz w:val="32"/>
          <w:szCs w:val="32"/>
        </w:rPr>
        <w:t>2531: 84,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>89,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</w:rPr>
        <w:t xml:space="preserve">88) 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>ได้กล่าวว่า</w:t>
      </w:r>
      <w:r w:rsidR="005F7EC9" w:rsidRPr="00062876">
        <w:rPr>
          <w:rFonts w:ascii="TH SarabunPSK" w:hAnsi="TH SarabunPSK" w:cs="TH SarabunPSK"/>
          <w:sz w:val="32"/>
          <w:szCs w:val="32"/>
          <w:cs/>
        </w:rPr>
        <w:t>คติเรื่องผ้ายันต์บริเวณอกไก่และสีแดงท</w:t>
      </w:r>
      <w:r w:rsidR="00331EEF"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</w:p>
    <w:p w14:paraId="73B30C07" w14:textId="18AF1DCA" w:rsidR="006B1140" w:rsidRPr="00062876" w:rsidRDefault="005F7EC9" w:rsidP="00331EEF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เป็นสีมงคล</w:t>
      </w:r>
      <w:r w:rsidRPr="00062876">
        <w:rPr>
          <w:rFonts w:ascii="TH SarabunPSK" w:hAnsi="TH SarabunPSK" w:cs="TH SarabunPSK"/>
          <w:sz w:val="32"/>
          <w:szCs w:val="32"/>
        </w:rPr>
        <w:t xml:space="preserve"> </w:t>
      </w:r>
      <w:r w:rsidR="006B1140" w:rsidRPr="00062876">
        <w:rPr>
          <w:rFonts w:ascii="TH SarabunPSK" w:hAnsi="TH SarabunPSK" w:cs="TH SarabunPSK"/>
          <w:sz w:val="32"/>
          <w:szCs w:val="32"/>
          <w:cs/>
        </w:rPr>
        <w:t>สำหรับประเพณีปลูกเรือนของไทยและของประเทศอื่นไว้ว่า</w:t>
      </w:r>
    </w:p>
    <w:p w14:paraId="4B2F51FE" w14:textId="77777777" w:rsidR="005F7EC9" w:rsidRPr="00062876" w:rsidRDefault="005F7EC9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41D26FA" w14:textId="45C900C5" w:rsidR="006B1140" w:rsidRPr="00062876" w:rsidRDefault="006B1140" w:rsidP="005F7EC9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เรือนของชนชาติเมารี ชาวพื้นเมืองในเกาะนิวซีแลนด์ ใช้ด้านสกัดเป็นหน้าเรือน และเรือนนั้นก็มีลักษณะเป็นโรง ที่บนหัวอกไก่ทำเป็นรูปหน้ากากมีตาโต...คล้ายกันกับชาวมลายูพวกหนึ่ง</w:t>
      </w:r>
      <w:r w:rsidR="00780B95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ในเกาะสุมาตรา แต่รูปนั้นมีเขาอย่างเลียงผา ...รูปเหล่านี้มีไว้ที่อกไก่และหน้าจั่วทำไม เห็นว่าทำไว้เป็นเครื่องป้องกันสิ่งร้ายที่มองไม่เห็นตัว ...มากว่าเพื่อความงาม คงเป็นความเชื่อในลัทธิผีสางเทวดา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14:paraId="04FF447D" w14:textId="274E3196" w:rsidR="005F7EC9" w:rsidRPr="00062876" w:rsidRDefault="006B1140" w:rsidP="0043743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ที่ตรงหน้าจั่วของเรือนไทย</w:t>
      </w:r>
      <w:r w:rsidR="005D2BE6"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มักทำเป็นลายซึ่งวางไม้ลดหลั่นกันขึ้นไปเป็นอย่างรูปพนม เรียก</w:t>
      </w:r>
      <w:r w:rsidR="005D2BE6"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ว่าหน้าพรหม หรือ พรหมพักตร์ เมื่อเวลาปลูกเรือนก็มีการทำขวัญจั่ว โดยมีผ้าขาวแดงเย็บประกบกันผูกห้อยไว้ที่หน้าจั่ว มีการเจิมเป็นรูปพนมตารางที่นั้นด้วย ทำเช่นนี้เพื่อเป็นสิริมงคลแก่เรือน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>...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ว่าเป็นเครื่องป้องกันอันตราย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14:paraId="29A1C143" w14:textId="77777777" w:rsidR="005F7EC9" w:rsidRPr="00062876" w:rsidRDefault="005F7EC9" w:rsidP="005F7EC9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48C53C6" w14:textId="77777777" w:rsidR="00212DE4" w:rsidRPr="00062876" w:rsidRDefault="006B1140" w:rsidP="005D2BE6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>“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>...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เหตุไรจึงทาสีแดง ถ้าพิจารณาดูรู้สึกว่าสีแดงเกี่ยวข้องกับเรื่องผีเรื่องเจ้าอยู่บ่อยๆ ที่สถิตของผีลานนาไทยก็เป็นผ้าแดง หลักเมืองก็ต้องทาสีแดง ...ที่ธรณีประตูทาสีแดง ก็จะมาจากคติที่ถือว่าเป็นที่อยู่ของผี ...เห็นจะหมายความว่าไฟ ซึ่งมีเดชเป็นสง่าน่าเกรงขาม...ผีอื่นเห็นแล้วกลัวไม่กล้าเข้า เหตุดังนี้สีแดงจึงเป็นสีมงคล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</w:t>
      </w:r>
    </w:p>
    <w:p w14:paraId="7C084E53" w14:textId="4202127E" w:rsidR="00367439" w:rsidRPr="00062876" w:rsidRDefault="006B1140" w:rsidP="00212DE4">
      <w:pPr>
        <w:shd w:val="clear" w:color="auto" w:fill="FFFFFF"/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(พระยาอนุมานราชธน </w:t>
      </w:r>
      <w:r w:rsidRPr="00062876">
        <w:rPr>
          <w:rFonts w:ascii="TH SarabunPSK" w:hAnsi="TH SarabunPSK" w:cs="TH SarabunPSK" w:hint="cs"/>
          <w:sz w:val="32"/>
          <w:szCs w:val="32"/>
        </w:rPr>
        <w:t>,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2531</w:t>
      </w:r>
      <w:r w:rsidRPr="00062876">
        <w:rPr>
          <w:rFonts w:ascii="TH SarabunPSK" w:hAnsi="TH SarabunPSK" w:cs="TH SarabunPSK" w:hint="cs"/>
          <w:sz w:val="32"/>
          <w:szCs w:val="32"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อ้างถึงใน ศรัณยา หล่อมณีนพรัตน์</w:t>
      </w:r>
      <w:r w:rsidRPr="00062876">
        <w:rPr>
          <w:rFonts w:ascii="TH SarabunPSK" w:hAnsi="TH SarabunPSK" w:cs="TH SarabunPSK" w:hint="cs"/>
          <w:sz w:val="32"/>
          <w:szCs w:val="32"/>
        </w:rPr>
        <w:t>, 2548</w:t>
      </w:r>
      <w:r w:rsidR="005F7EC9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</w:rPr>
        <w:t>: 91-92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7EF435C" w14:textId="77777777" w:rsidR="005D2BE6" w:rsidRPr="00062876" w:rsidRDefault="005D2BE6" w:rsidP="005D2BE6">
      <w:pPr>
        <w:shd w:val="clear" w:color="auto" w:fill="FFFFFF"/>
        <w:spacing w:after="0" w:line="240" w:lineRule="auto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11C16E1" w14:textId="757D6DF2" w:rsidR="006B1140" w:rsidRPr="00062876" w:rsidRDefault="005F7EC9" w:rsidP="00437437">
      <w:pPr>
        <w:shd w:val="clear" w:color="auto" w:fill="FFFFFF"/>
        <w:spacing w:after="0" w:line="240" w:lineRule="auto"/>
        <w:ind w:left="720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2.7.3.3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สัดส่วนขนาดของบ้าน</w:t>
      </w:r>
    </w:p>
    <w:p w14:paraId="6677F99F" w14:textId="7DD10EBF" w:rsidR="006B1140" w:rsidRPr="00062876" w:rsidRDefault="00437437" w:rsidP="00437437">
      <w:pPr>
        <w:shd w:val="clear" w:color="auto" w:fill="FFFFFF"/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สันนิษฐานว่ามาจากมาตราวัด</w:t>
      </w:r>
      <w:r w:rsidR="005F7EC9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ซึ่งเขมรก็ใช้มาตราวัดที่ได้รับมาจากประเทศอินเดีย เช่นเดียว</w:t>
      </w:r>
      <w:r w:rsidR="005F7EC9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กับไทย คือ ระบบ กระเบียด นิ้ว คืบ ศอก วา ฯลฯ ซึ่งเป็นสัดส่วนมนุษย์ทำให้การก่อสร้างองค์ประกอบต่าง</w:t>
      </w:r>
      <w:r w:rsidR="00331EEF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ๆ ภายในเรือนสอดคล้องกับสรีระร่างกายของผู้ใช้</w:t>
      </w:r>
      <w:r w:rsidR="00367439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มาตราส่วนนี้ยังใช้กับขนาดหน้าไม้ วัสดุในการก่อสร้าง และเป็นสัดส่วนที่เหมาะสมกับโครงสร้างตามขนาดช่วงเสาและการรับน้ำหนักด้วย เช่น นิยมปลูกเรือนให้ด้านยาวยาวเป็น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เท่าของด้านกว้าง โดย ด้านยาว ยาว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22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ศอก และด้านกว้าง กว้าง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11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ศอก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(1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ศอก เท่ากับ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50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เซนติเมตร) เท่ากับด้านกว้าง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5.50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เมตร และด้านยาวเท่ากับ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11.00 </w:t>
      </w:r>
      <w:r w:rsidR="006B1140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เมตร</w:t>
      </w:r>
    </w:p>
    <w:p w14:paraId="092FBACA" w14:textId="77777777" w:rsidR="00780B95" w:rsidRPr="00062876" w:rsidRDefault="00780B95" w:rsidP="005F0B19">
      <w:pPr>
        <w:shd w:val="clear" w:color="auto" w:fill="FFFFFF"/>
        <w:spacing w:after="0" w:line="240" w:lineRule="auto"/>
        <w:jc w:val="both"/>
        <w:rPr>
          <w:noProof/>
        </w:rPr>
      </w:pPr>
    </w:p>
    <w:p w14:paraId="15E30EE3" w14:textId="77777777" w:rsidR="00780B95" w:rsidRPr="00062876" w:rsidRDefault="00780B95" w:rsidP="005F0B19">
      <w:pPr>
        <w:shd w:val="clear" w:color="auto" w:fill="FFFFFF"/>
        <w:spacing w:after="0" w:line="240" w:lineRule="auto"/>
        <w:jc w:val="both"/>
        <w:rPr>
          <w:noProof/>
        </w:rPr>
      </w:pPr>
    </w:p>
    <w:p w14:paraId="2841F300" w14:textId="071D9B7F" w:rsidR="006600BB" w:rsidRPr="00062876" w:rsidRDefault="006600BB" w:rsidP="005F7EC9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6B3D8353" wp14:editId="36547B16">
            <wp:extent cx="4803930" cy="210312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7138" t="33159" r="26441" b="38495"/>
                    <a:stretch/>
                  </pic:blipFill>
                  <pic:spPr bwMode="auto">
                    <a:xfrm>
                      <a:off x="0" y="0"/>
                      <a:ext cx="4906355" cy="2147961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6A50D" w14:textId="6202B9DB" w:rsidR="00B408FD" w:rsidRPr="00062876" w:rsidRDefault="00B408FD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DA0EF9C" w14:textId="77777777" w:rsidR="005D2BE6" w:rsidRPr="00062876" w:rsidRDefault="005D2BE6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55349E7" w14:textId="77777777" w:rsidR="005F7EC9" w:rsidRPr="00062876" w:rsidRDefault="00780B95" w:rsidP="005F0B19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bookmarkStart w:id="10" w:name="_Hlk90500453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</w:t>
      </w:r>
      <w:r w:rsidR="00912ABC"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7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ั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วนเร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ื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อนม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ี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้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านยาวเป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็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2 เท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่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าของด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้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านกว</w:t>
      </w:r>
      <w:r w:rsidR="00B408FD"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้</w:t>
      </w:r>
      <w:r w:rsidR="00B408FD"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าง </w:t>
      </w:r>
    </w:p>
    <w:bookmarkEnd w:id="10"/>
    <w:p w14:paraId="60E2790C" w14:textId="128EC212" w:rsidR="0066316D" w:rsidRPr="00062876" w:rsidRDefault="00B408FD" w:rsidP="005D2BE6">
      <w:pPr>
        <w:shd w:val="clear" w:color="auto" w:fill="FFFFFF"/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ี่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</w:t>
      </w:r>
      <w:r w:rsidRPr="0006287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5F7EC9"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: 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Ministry of Royal Palace, </w:t>
      </w:r>
      <w:r w:rsidRPr="0006287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2000</w:t>
      </w:r>
      <w:r w:rsidR="005F7EC9" w:rsidRPr="0006287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5D2BE6" w:rsidRPr="00062876">
        <w:rPr>
          <w:rFonts w:ascii="TH SarabunPSK" w:hAnsi="TH SarabunPSK" w:cs="TH SarabunPSK" w:hint="cs"/>
          <w:sz w:val="32"/>
          <w:szCs w:val="32"/>
          <w:cs/>
        </w:rPr>
        <w:t xml:space="preserve">อ้างถึงใน </w:t>
      </w:r>
      <w:r w:rsidR="005D2BE6" w:rsidRPr="00062876">
        <w:rPr>
          <w:rFonts w:ascii="TH SarabunPSK" w:hAnsi="TH SarabunPSK" w:cs="TH SarabunPSK" w:hint="cs"/>
          <w:sz w:val="24"/>
          <w:szCs w:val="32"/>
          <w:cs/>
        </w:rPr>
        <w:t>ศรัณยา หล่อมณีนพรัตน์</w:t>
      </w:r>
      <w:r w:rsidR="005D2BE6" w:rsidRPr="00062876">
        <w:rPr>
          <w:rFonts w:ascii="TH SarabunPSK" w:hAnsi="TH SarabunPSK" w:cs="TH SarabunPSK"/>
          <w:sz w:val="32"/>
          <w:szCs w:val="40"/>
        </w:rPr>
        <w:t xml:space="preserve">, 2548 : </w:t>
      </w:r>
      <w:r w:rsidR="005D2BE6" w:rsidRPr="00062876">
        <w:rPr>
          <w:rFonts w:ascii="TH SarabunPSK" w:hAnsi="TH SarabunPSK" w:cs="TH SarabunPSK"/>
          <w:sz w:val="32"/>
          <w:szCs w:val="32"/>
        </w:rPr>
        <w:t>93</w:t>
      </w:r>
    </w:p>
    <w:p w14:paraId="37D7E4E1" w14:textId="77777777" w:rsidR="00437437" w:rsidRDefault="00437437" w:rsidP="008553C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bookmarkStart w:id="11" w:name="_Hlk75173973"/>
      <w:bookmarkEnd w:id="11"/>
    </w:p>
    <w:p w14:paraId="3A55E85D" w14:textId="77777777" w:rsidR="00437437" w:rsidRDefault="00437437" w:rsidP="008553C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3EA7C1DA" w14:textId="77777777" w:rsidR="00437437" w:rsidRDefault="00437437" w:rsidP="008553C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3B4A588" w14:textId="77777777" w:rsidR="00437437" w:rsidRDefault="00437437" w:rsidP="008553C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1E55F69" w14:textId="44C48F27" w:rsidR="008553C7" w:rsidRPr="00062876" w:rsidRDefault="007A1687" w:rsidP="008553C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062876">
        <w:rPr>
          <w:rFonts w:ascii="TH SarabunPSK" w:hAnsi="TH SarabunPSK" w:cs="TH SarabunPSK"/>
          <w:b/>
          <w:bCs/>
          <w:sz w:val="32"/>
          <w:szCs w:val="32"/>
        </w:rPr>
        <w:lastRenderedPageBreak/>
        <w:t>2</w:t>
      </w:r>
      <w:r w:rsidR="008553C7"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>.8 งานวิจัยที่เกี่ยวข้อง</w:t>
      </w:r>
    </w:p>
    <w:p w14:paraId="078A331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BD5A049" w14:textId="3B4D752F" w:rsidR="008553C7" w:rsidRPr="00062876" w:rsidRDefault="007A1687" w:rsidP="00CD2018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bookmarkStart w:id="12" w:name="_Hlk75183045"/>
      <w:r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.8.1 รูปแบบของเรือนไทย-เขมร กรณีศึกษา บ้านสนวนนอก และบ้านสนวนใน ตำบลสนวน อำเภอห้วยราช จังหวัดบุรีรัมย์</w:t>
      </w:r>
    </w:p>
    <w:bookmarkEnd w:id="12"/>
    <w:p w14:paraId="2D73088E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311C08FA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ศิ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ราว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ัฒน์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ชะบังรัมย์ (2560) ได้ศึกษาลักษณะทางกายภาพและจำแนกรูปแบบของเรือนไทย-เขมร กรณีศึกษา บ้านสนวนนอก และบ้านสนวนใน ตำบลสนวน อำเภอห้วยราช จังหวัดบุรีรัมย์ </w:t>
      </w:r>
    </w:p>
    <w:p w14:paraId="1B912D0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(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ราว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ัฒน์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 xml:space="preserve"> ชะบังรัมย์</w:t>
      </w:r>
      <w:r w:rsidRPr="00062876">
        <w:rPr>
          <w:rFonts w:ascii="TH SarabunPSK" w:hAnsi="TH SarabunPSK" w:cs="TH SarabunPSK"/>
          <w:sz w:val="32"/>
          <w:szCs w:val="32"/>
        </w:rPr>
        <w:t>, 25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60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126-132)  </w:t>
      </w:r>
      <w:bookmarkStart w:id="13" w:name="_Hlk75183124"/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มีรายละเอียดดั้งนี้ </w:t>
      </w:r>
    </w:p>
    <w:bookmarkEnd w:id="13"/>
    <w:p w14:paraId="2B79F11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023B184" w14:textId="7167BD2D" w:rsidR="008553C7" w:rsidRPr="00062876" w:rsidRDefault="007A1687" w:rsidP="00CD2018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.8.1.1 องค์ประกอบของเรือน</w:t>
      </w:r>
    </w:p>
    <w:p w14:paraId="745DCF78" w14:textId="7CF096AD" w:rsidR="008553C7" w:rsidRPr="00062876" w:rsidRDefault="00277879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เรือนพักอาศัยเป็นเสมือนเครื่องสะท้อนถึงเจ้าของเรือนในด้านต่างๆ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ทั้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งอ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ลักษณ์ วิถีชีวิต ความเชื่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อ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วัฒนธรรมที่มีผลต่อตัวเรือน (ศิรา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 xml:space="preserve"> 2560 : 126) พบองค์ประกอบของเรือน ดังน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ี้</w:t>
      </w:r>
    </w:p>
    <w:p w14:paraId="4DED297A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062876">
        <w:rPr>
          <w:rFonts w:ascii="TH SarabunPSK" w:hAnsi="TH SarabunPSK" w:cs="TH SarabunPSK"/>
          <w:sz w:val="32"/>
          <w:szCs w:val="32"/>
          <w:cs/>
        </w:rPr>
        <w:t>ตลาดปะ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(ลานหน้าเรือน) เป็นลานดินอยู่หน้าเรือนหรือข้าง ๆ ตัวเรือน เป็นตัวเชื่อมระหว่างที่อยู่อาศัยหลังอื่น ๆ เป็นทางสัญจรภายในคุ้ม เป็นบริเวณที่จะให้อาหารสัตว์ต่าง ๆ เช่น ไก่ เป็ด วัว ควาย</w:t>
      </w:r>
    </w:p>
    <w:p w14:paraId="1E5D115A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062876">
        <w:rPr>
          <w:rFonts w:ascii="TH SarabunPSK" w:hAnsi="TH SarabunPSK" w:cs="TH SarabunPSK"/>
          <w:sz w:val="32"/>
          <w:szCs w:val="32"/>
          <w:cs/>
        </w:rPr>
        <w:t>กรอมปะ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(ใต้ถุนเรือน) เป็นที่ไว้ใช้ท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กิจกรรมต่าง ๆ เช่น เลี้ยงหนอนไหม ทอผ้า นั่งเล่น พักผ่อน เป็นที่เก็บอุปกรณ์ต่าง ๆ มีบริเวณที่กว้าง โล่ง</w:t>
      </w:r>
    </w:p>
    <w:p w14:paraId="736F6FFA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062876">
        <w:rPr>
          <w:rFonts w:ascii="TH SarabunPSK" w:hAnsi="TH SarabunPSK" w:cs="TH SarabunPSK"/>
          <w:sz w:val="32"/>
          <w:szCs w:val="32"/>
          <w:cs/>
        </w:rPr>
        <w:t>จะเนิน (บันได) แม่บันไดและลูกบันไดจะท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ด้วยไม้เนื้อแข็ง มีจ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นวนชั้นเป็นเลขคี่นิยม 3 ถึง 9 ชั้น เป็นทางติดต่อระหว่างภายนอกเข้าสู่ตัวเรือน บางเรือนขึ้นบันไดไปก็เจอกับโถง ชานเรือน หรือระเบียง ขึ้นอยู่กับลักษณะของเรือน</w:t>
      </w:r>
    </w:p>
    <w:p w14:paraId="1527B233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4) </w:t>
      </w:r>
      <w:r w:rsidRPr="00062876">
        <w:rPr>
          <w:rFonts w:ascii="TH SarabunPSK" w:hAnsi="TH SarabunPSK" w:cs="TH SarabunPSK"/>
          <w:sz w:val="32"/>
          <w:szCs w:val="32"/>
          <w:cs/>
        </w:rPr>
        <w:t>บอนพักจะเนิน (ชาน) เป็นส่วนเปิดโล่งมีหลังคาคลุม พื้นเป็นพื้นไม้ตีห่าง ๆ เพื่อต้องการถ่ายเทอากาศให้ไหล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เวียน และส่วนใหญ่ยกพื้นใต้ถุนสูงจากระดับดินพอสมควรให้คนเดินลอดได้ แต่มีบางหลังที่เดินลอดไม่ได้</w:t>
      </w:r>
    </w:p>
    <w:p w14:paraId="2EEC030E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062876">
        <w:rPr>
          <w:rFonts w:ascii="TH SarabunPSK" w:hAnsi="TH SarabunPSK" w:cs="TH SarabunPSK"/>
          <w:sz w:val="32"/>
          <w:szCs w:val="32"/>
          <w:cs/>
        </w:rPr>
        <w:t>ระเบียง (ระเบียง) มีลักษณะเปิดโล่งมีหลังคามีหลังคาคลุม ระเบียงมีเฉพาะเรือนปั้นหยา ระดับพื้นเท่ากับห้องโถง เป็นสถานที่อเนกประสงค์ เป็นที่นั่งเล่น พักผ่อน</w:t>
      </w:r>
    </w:p>
    <w:p w14:paraId="2F3DF03A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6)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กะนองเดก (เรือนนอน) เป็นส่วนที่มีฝาปิดกั้นทั้ง 4 ด้าน เรือนนอนจะมี 1 ถึง 3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ห้อง โดยบางเรือนก็มีฝากั้นตามแนวเสา บางเรือนก็ไม่มีฝากั้นตามแนวเสาสามารถทะลุหากัน</w:t>
      </w:r>
      <w:r w:rsidRPr="00062876">
        <w:rPr>
          <w:rFonts w:ascii="TH SarabunPSK" w:hAnsi="TH SarabunPSK" w:cs="TH SarabunPSK"/>
          <w:sz w:val="32"/>
          <w:szCs w:val="32"/>
          <w:cs/>
        </w:rPr>
        <w:lastRenderedPageBreak/>
        <w:t>ได้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แต่จะมีประตูเข้าเรือนนอนประมาณ 2 ถึง 3 ประตู ห้องนอนโดยส่วนมากแล้วจะสร้างไว้ให้ส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หรับผู้หญิงหรือลูกผู้หญิง ส่วนบนหัวนอนจะมีหิ้งของส่วนบุคล หรือปะก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</w:p>
    <w:p w14:paraId="7635A720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7)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 (โถง) บางเรือนจะเป็นที่นอนส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หรับผู้ชายหรือลูกชาย และมีไว้ท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กิจกรรมต่าง ๆ เช่น รับแขก รับประรับประทานอาหาร นั่งเล่น พักผ่อน</w:t>
      </w:r>
    </w:p>
    <w:p w14:paraId="03597076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8) </w:t>
      </w:r>
      <w:r w:rsidRPr="00062876">
        <w:rPr>
          <w:rFonts w:ascii="TH SarabunPSK" w:hAnsi="TH SarabunPSK" w:cs="TH SarabunPSK"/>
          <w:sz w:val="32"/>
          <w:szCs w:val="32"/>
          <w:cs/>
        </w:rPr>
        <w:t>กรู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(ครัว) ต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แหน่งจะอยู่ด้านหลังของตัวเรือนหรือบริเวณชานเรือน</w:t>
      </w:r>
    </w:p>
    <w:p w14:paraId="193C1FD5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9) </w:t>
      </w:r>
      <w:r w:rsidRPr="00062876">
        <w:rPr>
          <w:rFonts w:ascii="TH SarabunPSK" w:hAnsi="TH SarabunPSK" w:cs="TH SarabunPSK"/>
          <w:sz w:val="32"/>
          <w:szCs w:val="32"/>
          <w:cs/>
        </w:rPr>
        <w:t>หองนาม (ห้องส้วม) ในสมัยก่อนจะไม่มีห้องส้วม แต่ในปัจจุบันมีห้องส้วมกันทุกครัวเรือนแล้ว ห้องส้วมจะอยู่บริเวณลานเรือน หรือด้านหลังของตัวเรือน</w:t>
      </w:r>
    </w:p>
    <w:p w14:paraId="329DF45D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10) </w:t>
      </w:r>
      <w:r w:rsidRPr="00062876">
        <w:rPr>
          <w:rFonts w:ascii="TH SarabunPSK" w:hAnsi="TH SarabunPSK" w:cs="TH SarabunPSK"/>
          <w:sz w:val="32"/>
          <w:szCs w:val="32"/>
          <w:cs/>
        </w:rPr>
        <w:t>ยุ้ง (ยุ้งข้าว) เป็นที่เก็บข้าวเปลือก ส่วนข้างล่างจะเป็นที่เก็บอุปกรณ์ทางการเกษตร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จะตั้งอยู่บริเวณหน้าตัวเรือน มีโครงสร้างแข็งแรงมาก</w:t>
      </w:r>
    </w:p>
    <w:p w14:paraId="70B46049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2DEBBD1" w14:textId="7F738C86" w:rsidR="008553C7" w:rsidRPr="00062876" w:rsidRDefault="007A168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.8.1.2 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ระบบพื้นที่ใช้สอย</w:t>
      </w:r>
    </w:p>
    <w:p w14:paraId="45D81EF6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062876">
        <w:rPr>
          <w:rFonts w:ascii="TH SarabunPSK" w:hAnsi="TH SarabunPSK" w:cs="TH SarabunPSK"/>
          <w:sz w:val="32"/>
          <w:szCs w:val="32"/>
          <w:cs/>
        </w:rPr>
        <w:t>กิจกรรมที่เกิดขึ้นในองค์ประกอบต่าง ๆ ของที่อยู่อาศัย มีดังนี้</w:t>
      </w:r>
    </w:p>
    <w:p w14:paraId="0F289BA3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กะนองเดก (ห้องนอน) กิจกรรมที่เกิดขึ้น ได้แก่ กิจกรรมนอน และเก็บของใช้ที่มีค่า</w:t>
      </w:r>
    </w:p>
    <w:p w14:paraId="23E76EA5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 (โถง) กิจกรรมที่เกิดขึ้น ได้แก่ นอน นั่งเล่น พักผ่อน แต่มีบางหลังใช้ประกอบอาหาร</w:t>
      </w:r>
    </w:p>
    <w:p w14:paraId="008C6CCA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ระเบียง (ระเบียง) กิจกรรมที่เกิดขึ้น ได้แก่ นั่งเล่น พักผ่อน แต่มีบางหลังใช้ประกอบอาหาร</w:t>
      </w:r>
    </w:p>
    <w:p w14:paraId="26362161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บอนพักจะเนิน (ชาน) กิจกรรมที่เกิดขึ้น ได้แก่ การสัญจรติดต่อ 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งาน พักผ่อน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รับแขกรับประทานอาหาร แต่มีบางหลังใช้นอนในกรณีที่มีสมาชิกจ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นวนมาก</w:t>
      </w:r>
    </w:p>
    <w:p w14:paraId="05AB4F39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กรู (ครัว) กิจกรรมที่เกิดขึ้น ได้แก่ ประกอบอาหารและเก็บอาหาร แต่มีบางหลังใช้นั่งเล่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น</w:t>
      </w:r>
      <w:r w:rsidRPr="00062876">
        <w:rPr>
          <w:rFonts w:ascii="TH SarabunPSK" w:hAnsi="TH SarabunPSK" w:cs="TH SarabunPSK"/>
          <w:sz w:val="32"/>
          <w:szCs w:val="32"/>
          <w:cs/>
        </w:rPr>
        <w:t>พักผ่อนร่วมด้วย</w:t>
      </w:r>
    </w:p>
    <w:p w14:paraId="180AF98A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จะเนิน (บันได) กิจกรรมที่เกิดขึ้น ได้แก่ การสัญจรติดต่อกับตัวเรือน</w:t>
      </w:r>
    </w:p>
    <w:p w14:paraId="7813EB53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กรอมปะ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(ใต้ถุนเรือน) กิจกรรมที่เกิดขึ้น ได้แก่ 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งาน พักผ่อน เก็บเครื่องมือเครื่องใช้ต่าง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ๆ แต่มีบางหลังใช้ในการสัญจรติดต่อรับแขกและรับประทานอาหาร</w:t>
      </w:r>
    </w:p>
    <w:p w14:paraId="2F37BC96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ตลาดปะ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(ลานหน้าเรือน) กิจกรรมที่เกิดขึ้น ได้แก่ การสัญจรติดต่อ และการให้อาหารสัตว์</w:t>
      </w:r>
    </w:p>
    <w:p w14:paraId="084A983E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ยุ้ง (ยุ้งข้าว) กิจกรรมที่เกิดขึ้น ได้แก่ เก็บข้าวเปลือก เก็บเครื่องมือการเกษตรและเลี้ยงสัตว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30BF3C85" w14:textId="729A9C2F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062876">
        <w:rPr>
          <w:rFonts w:ascii="TH SarabunPSK" w:hAnsi="TH SarabunPSK" w:cs="TH SarabunPSK"/>
          <w:sz w:val="32"/>
          <w:szCs w:val="32"/>
          <w:cs/>
        </w:rPr>
        <w:t>ความสัมพันธ์ขององค์ประกอบเรือน ความสัมพันธ์ทางด้านการติดต่อจากการ</w:t>
      </w:r>
      <w:r w:rsidR="00B029B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ศึกษาพบว่า</w:t>
      </w:r>
    </w:p>
    <w:p w14:paraId="3381846C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กะนองเดก (ห้องนอน) ติดต่อกับโถงมากที่สุด และติดต่อกับครัวเป็นจ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นวนน้อย</w:t>
      </w:r>
    </w:p>
    <w:p w14:paraId="0AC1EF5D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กะนอง (โถง) ติดต่อกับห้องนอน ชานหรือระเบียงมากที่สุด</w:t>
      </w:r>
    </w:p>
    <w:p w14:paraId="4D088B3E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ระเบียง ติดต่อมากที่สุดกับโถงและชาน ติดต่อกับครัวน้อยที่สุด</w:t>
      </w:r>
    </w:p>
    <w:p w14:paraId="5BD295CD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บอนพักจะเนิน (ชาน) ติดต่อมากที่สุดกับโถง บันได และระเบียง</w:t>
      </w:r>
    </w:p>
    <w:p w14:paraId="38C9AFDE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กรู (ครัว) ติดต่อมากที่สุดกับชาน หรือโถง ติดต่อน้อยกับระเบียง บันได</w:t>
      </w:r>
    </w:p>
    <w:p w14:paraId="2C6C9BAF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จะเนิน (บันได) ติดต่อมากที่สุดกับชาน ลานหน้าเรือน ใต้ถุนเรือน ติดต่อน้อยกับ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ครัว</w:t>
      </w:r>
    </w:p>
    <w:p w14:paraId="5D9D5FB7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062876">
        <w:rPr>
          <w:rFonts w:ascii="TH SarabunPSK" w:hAnsi="TH SarabunPSK" w:cs="TH SarabunPSK"/>
          <w:sz w:val="32"/>
          <w:szCs w:val="32"/>
          <w:cs/>
        </w:rPr>
        <w:t>ยุ้ง (ยุ้งข้าว) ติดต่อมากที่สุดกับลานบ้าน ติดต่อน้อยกับใต้ถุนบ้าน</w:t>
      </w:r>
    </w:p>
    <w:p w14:paraId="796DD2D5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ห้องนาม (ส้วม) ติดต่อมากที่สุดกับลานบ้าน ติดต่อน้อยกับใต้ถุนบ้าน</w:t>
      </w:r>
    </w:p>
    <w:p w14:paraId="053E300A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กรอมปะ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(ใต้ถุนบ้าน) ติดต่อมากที่สุดกับบันได ลานบ้าน ติดต่อน้อยกับยุ้งข้าวและส้วม</w:t>
      </w:r>
    </w:p>
    <w:p w14:paraId="3DC5B072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ตลาดปะ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 (ลานหน้าเรือน) ติดต่อมากที่สุดกับบันได ยุ้งข้าว ใต้ถุนบ้าน</w:t>
      </w:r>
    </w:p>
    <w:p w14:paraId="640EE3D2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ความสัมพันธ์ทางด้านสายตา ปรากฏผล ดังนี้</w:t>
      </w:r>
    </w:p>
    <w:p w14:paraId="2A46EA66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ห้องนอนและห้องส้วมไม่มีความสัมพันธ์ทางด้านสายตากับส่วนอื่น ๆ</w:t>
      </w:r>
    </w:p>
    <w:p w14:paraId="7D9B0F3C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ส่วนองค์ประกอบอื่น ๆ มีความสัมพันธ์ทางด้านสายตาซึ่งกันและกัน</w:t>
      </w:r>
    </w:p>
    <w:p w14:paraId="40A47C3D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4)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ความสัมพันธ์ทางด้านเสียง ปรากฏผลดังน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ี้</w:t>
      </w:r>
    </w:p>
    <w:p w14:paraId="013F0B5A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ห้องส้วมมีความสัมพันธ์ทางด้านเสียงกับส่วนอื่น ๆ น้อยที่สุด</w:t>
      </w:r>
    </w:p>
    <w:p w14:paraId="6AA33157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องค์ประกอบอื่น ๆ มีความสัมพันธ์ทางด้านเสียงซึ่งกันและกัน</w:t>
      </w:r>
    </w:p>
    <w:p w14:paraId="11A8D8E9" w14:textId="77777777" w:rsidR="008553C7" w:rsidRPr="00062876" w:rsidRDefault="008553C7" w:rsidP="00B029BD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062876">
        <w:rPr>
          <w:rFonts w:ascii="TH SarabunPSK" w:hAnsi="TH SarabunPSK" w:cs="TH SarabunPSK"/>
          <w:sz w:val="32"/>
          <w:szCs w:val="32"/>
          <w:cs/>
        </w:rPr>
        <w:t>ระบบสัญจร สามารถจ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ำ</w:t>
      </w:r>
      <w:r w:rsidRPr="00062876">
        <w:rPr>
          <w:rFonts w:ascii="TH SarabunPSK" w:hAnsi="TH SarabunPSK" w:cs="TH SarabunPSK"/>
          <w:sz w:val="32"/>
          <w:szCs w:val="32"/>
          <w:cs/>
        </w:rPr>
        <w:t>แนกระบบสัญจรออกได้เป็น 2 ระบบคือ</w:t>
      </w:r>
    </w:p>
    <w:p w14:paraId="15961CB8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ระบบสัญจรทางแนวราบ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โดยใช้ชาน ระเบียงเป็นส่วนของการสัญจรในตัวเรือน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ได้แก่ ห้องนอน ครัว และใช้ลานบ้านเป็นการสัญจรกับชุมชน และบางส่วนของเรือน เช่น ใต้ถุนเรือน ส้วม ยุ้งข้าว และเรือนหลังอื่น ๆ ผู้ใช้การสัญจร ได้แก่ มนุษย์และเลี้ยงสัตว์</w:t>
      </w:r>
    </w:p>
    <w:p w14:paraId="3AD8698E" w14:textId="77777777" w:rsidR="008553C7" w:rsidRPr="00062876" w:rsidRDefault="008553C7" w:rsidP="00B029BD">
      <w:pPr>
        <w:spacing w:after="0"/>
        <w:ind w:left="144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 w:rsidRPr="00062876">
        <w:rPr>
          <w:rFonts w:ascii="TH SarabunPSK" w:hAnsi="TH SarabunPSK" w:cs="TH SarabunPSK"/>
          <w:sz w:val="32"/>
          <w:szCs w:val="32"/>
          <w:cs/>
        </w:rPr>
        <w:t>ระบบสัญจรแนวดิ่ง ใช้บันไดเป็นการสัญจรติดต่อระหว่างตัวเรือนกับลานหน้าเรือน เพราะเรือนไทย-เขมรจะยกพื้นสูง แต่เดิมบันไดจะเป็นลักษณะบันไดลิงเป็นส่วนมาก ให้สามารถยกเก็บขึ้นไว้บนเรือนหรือบนชานเรือนได้เนื่องจากป้องกันโจรผู้ร้าย ในยามวิกาลเจ้าของเรือนจะยกเก็บบันไดขึ้นไว้เรือน และมีบันไดหลังเรือน ส่วนใหญ่จะใช้สัญจรติดต่อกับครัว</w:t>
      </w:r>
    </w:p>
    <w:p w14:paraId="3B43B261" w14:textId="77777777" w:rsidR="0031469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52C740C" w14:textId="32570A66" w:rsidR="008553C7" w:rsidRPr="00062876" w:rsidRDefault="007A168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.8.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1.3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 xml:space="preserve"> ลักษณะกายภาพของรูปแบบของเรือนไทย-เขมร</w:t>
      </w:r>
    </w:p>
    <w:p w14:paraId="256CDF7B" w14:textId="77777777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1)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ียะมาคะนอง (บ้านหนึ่งหลัง)</w:t>
      </w:r>
      <w:r w:rsidRPr="00062876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5CC63378" w14:textId="1B8ACFA1" w:rsidR="008553C7" w:rsidRPr="00062876" w:rsidRDefault="00F307A6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จะสังเกตได้จาก ทรงหลังคาที่เป็นทรงตัวเดียว และก็จะมีชานต่อออกมาจากตัวเรือนซึ่งจะมีการลดระดับของซาน (ซาน ภาษาเขมรเรียกว่า บอนพักจะเนิน) ชานจะมีหน้าที่ไว้รับแขกหรือนั่งเล่น และด้านหลังจะเป็นครัว (ครัว ภาษาเขมรเรียกว่า กรู) ซึ่งส่วนมากจะเป็นผนังไม้ไผ่สานเพื่อที่จะได้ให้ควันลอยออกไปได้ เพราะว่าผนังไม้ไผ่จะมีช่องว่างอยู่ทำให้ควันลอยออกไปได้สะดวก ตัวเรือนจะมีการแบ่งห้องออกครึ่งหนึ่งเพื่อเป็นห้องนอน (ห้องนอนภาษาเขมรเรียกว่า กะน่อง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เตก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) และห้องโถง (โถง ภาษาเขมรเรียกว่ากะน่อง)</w:t>
      </w:r>
    </w:p>
    <w:p w14:paraId="54E3CE55" w14:textId="77777777" w:rsidR="00314697" w:rsidRPr="00062876" w:rsidRDefault="00314697" w:rsidP="00314697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43F7002F" w14:textId="2F1F0A88" w:rsidR="008553C7" w:rsidRPr="00062876" w:rsidRDefault="008553C7" w:rsidP="00314697">
      <w:pPr>
        <w:spacing w:after="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452BC3" wp14:editId="73AC8380">
            <wp:extent cx="5346000" cy="3240000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69" t="53333" r="21154" b="5641"/>
                    <a:stretch/>
                  </pic:blipFill>
                  <pic:spPr bwMode="auto">
                    <a:xfrm>
                      <a:off x="0" y="0"/>
                      <a:ext cx="53460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ED42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AACD3A7" w14:textId="34181CCB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14" w:name="_Hlk75183662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2.18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93FCD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ียะมาคะนอง (บ้านหนึ่งหลัง)</w:t>
      </w:r>
      <w:r w:rsidR="00793FC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628FA96" w14:textId="77777777" w:rsidR="0040425F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12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9</w:t>
      </w:r>
      <w:bookmarkEnd w:id="14"/>
    </w:p>
    <w:p w14:paraId="1E67B904" w14:textId="6B9630A1" w:rsidR="008553C7" w:rsidRPr="00062876" w:rsidRDefault="0040425F" w:rsidP="008553C7">
      <w:pPr>
        <w:spacing w:after="0"/>
        <w:jc w:val="both"/>
      </w:pPr>
      <w:r w:rsidRPr="00062876">
        <w:rPr>
          <w:rFonts w:hint="cs"/>
          <w:noProof/>
        </w:rPr>
        <w:lastRenderedPageBreak/>
        <w:drawing>
          <wp:inline distT="0" distB="0" distL="0" distR="0" wp14:anchorId="732316B1" wp14:editId="29A64DDC">
            <wp:extent cx="2520000" cy="2520000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697" w:rsidRPr="00062876">
        <w:t xml:space="preserve">   </w:t>
      </w:r>
      <w:r w:rsidR="00395A09" w:rsidRPr="00062876">
        <w:t xml:space="preserve">       </w:t>
      </w:r>
      <w:r w:rsidRPr="00062876">
        <w:rPr>
          <w:noProof/>
        </w:rPr>
        <w:drawing>
          <wp:inline distT="0" distB="0" distL="0" distR="0" wp14:anchorId="5EC75075" wp14:editId="2CF5C9C1">
            <wp:extent cx="2520000" cy="2520000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8C31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C318EBF" w14:textId="7DCCB906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15" w:name="_Hlk75183886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2.19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9685F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793FCD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2.20 </w:t>
      </w:r>
      <w:r w:rsidR="0089685F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793FCD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</w:p>
    <w:p w14:paraId="643DE304" w14:textId="0FEC8324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4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</w:p>
    <w:bookmarkEnd w:id="15"/>
    <w:p w14:paraId="353B020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062876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33CA47EC" w14:textId="423D85EC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39AD906D" wp14:editId="302C3A42">
            <wp:extent cx="2520000" cy="2520000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60019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CAEB758" w14:textId="31E304E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16" w:name="_Hlk75183934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2.21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9685F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6A342E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</w:p>
    <w:p w14:paraId="75BC72F9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3</w:t>
      </w:r>
    </w:p>
    <w:bookmarkEnd w:id="16"/>
    <w:p w14:paraId="10CEFD57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F34DDBB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FB4C00E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993A9A6" w14:textId="7A2B06E7" w:rsidR="008553C7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hint="cs"/>
          <w:noProof/>
        </w:rPr>
        <w:lastRenderedPageBreak/>
        <w:drawing>
          <wp:inline distT="0" distB="0" distL="0" distR="0" wp14:anchorId="050F441A" wp14:editId="6DC503F0">
            <wp:extent cx="5220000" cy="1619389"/>
            <wp:effectExtent l="0" t="0" r="0" b="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161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0346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AE0FDD6" w14:textId="77777777" w:rsidR="009E46D7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17" w:name="_Hlk75184017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2.22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E46D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9E46D7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</w:p>
    <w:p w14:paraId="5883CADF" w14:textId="4A654A52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71</w:t>
      </w:r>
    </w:p>
    <w:bookmarkEnd w:id="17"/>
    <w:p w14:paraId="069C68C8" w14:textId="77777777" w:rsidR="00AE6C5A" w:rsidRPr="00062876" w:rsidRDefault="00AE6C5A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D648BB3" w14:textId="5290B612" w:rsidR="008553C7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0227C23E" wp14:editId="7C3DC097">
            <wp:extent cx="2520000" cy="1833886"/>
            <wp:effectExtent l="0" t="0" r="0" b="0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2876">
        <w:rPr>
          <w:rFonts w:ascii="TH SarabunPSK" w:hAnsi="TH SarabunPSK" w:cs="TH SarabunPSK"/>
          <w:noProof/>
          <w:sz w:val="32"/>
          <w:szCs w:val="32"/>
        </w:rPr>
        <w:t xml:space="preserve">    </w:t>
      </w:r>
      <w:r w:rsidRPr="00062876">
        <w:rPr>
          <w:noProof/>
        </w:rPr>
        <w:drawing>
          <wp:inline distT="0" distB="0" distL="0" distR="0" wp14:anchorId="0651C978" wp14:editId="45AC7B19">
            <wp:extent cx="2520000" cy="1764055"/>
            <wp:effectExtent l="0" t="0" r="0" b="762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7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02FAF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0424EBA" w14:textId="15D7D4AE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bookmarkStart w:id="18" w:name="_Hlk75184089"/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36895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="00B368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6895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36895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6895" w:rsidRPr="00062876">
        <w:rPr>
          <w:rFonts w:ascii="TH SarabunPSK" w:hAnsi="TH SarabunPSK" w:cs="TH SarabunPSK"/>
          <w:sz w:val="32"/>
          <w:szCs w:val="32"/>
          <w:cs/>
        </w:rPr>
        <w:t>บ้านหนึ่งหลัง</w:t>
      </w:r>
    </w:p>
    <w:p w14:paraId="2AD2FCA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2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2</w:t>
      </w:r>
    </w:p>
    <w:p w14:paraId="7B346125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bookmarkEnd w:id="18"/>
    <w:p w14:paraId="237FC2A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75B3E08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267B00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ED968A4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59042D5" w14:textId="7BE93BD2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3DA8E8B1" w14:textId="5F4CB188" w:rsidR="003C7176" w:rsidRPr="00062876" w:rsidRDefault="003C7176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C438819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3C5D2EE" w14:textId="57399E32" w:rsidR="003C7176" w:rsidRPr="00062876" w:rsidRDefault="003C7176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876C4AC" w14:textId="77777777" w:rsidR="003C7176" w:rsidRPr="00062876" w:rsidRDefault="003C7176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A60BB66" w14:textId="77777777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2)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ียะปีคะนอง (บ้านสองหลัง)</w:t>
      </w:r>
    </w:p>
    <w:p w14:paraId="0C01FF9D" w14:textId="374C23F6" w:rsidR="008553C7" w:rsidRPr="00062876" w:rsidRDefault="00F307A6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จะสังเกตได้จากหลังคาทรงจั่วแฝดที่เหมือนกับเอาเรือน 2 เรือนมาสร้างต่อกัน ตรงกลางจะมีรางน้ำโดยส่วนมากแล้วปะ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ียะปีคะนองจะแบ่งการใช้งานของเรือนออกเป็น 2 ฝั่งคือฝั่งหนึ่งจะเป็นห้องนอน (กะน่องเดก) และอีกฝั่งจะเป็นโถงขนาดใหญ่ (กะน่องทม) ส่วนบันไดเรือนนั้นจะขึ้นตรงกลางส่วนครัว (ครู) จะอยู่ข้างหลังของเรือนซึ่งส่วนมากจะเป็นผนังไม้ไผ่สานเพื่อที่จะได้ให้ควันลอยออกไปได้เพราะว่าผนังไม้ไผ่จะมีช่องว่างอยู่ทำให้ควันลอยออกไปได้สะดวกและจะมีบันไดลงทางฝั่งครัวด้วย</w:t>
      </w:r>
    </w:p>
    <w:p w14:paraId="43B7EF6B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268BD5B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190AC7A0" w14:textId="6CE0753B" w:rsidR="008553C7" w:rsidRPr="00062876" w:rsidRDefault="008553C7" w:rsidP="0031469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  <w:sz w:val="32"/>
          <w:szCs w:val="32"/>
        </w:rPr>
        <w:drawing>
          <wp:inline distT="0" distB="0" distL="0" distR="0" wp14:anchorId="7E528FBD" wp14:editId="503CA30F">
            <wp:extent cx="4999525" cy="2958581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9615" t="36923" r="19872" b="20456"/>
                    <a:stretch/>
                  </pic:blipFill>
                  <pic:spPr bwMode="auto">
                    <a:xfrm>
                      <a:off x="0" y="0"/>
                      <a:ext cx="5012113" cy="296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903D5" w14:textId="79FE4C58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BC3CC2C" w14:textId="77777777" w:rsidR="00314697" w:rsidRPr="00062876" w:rsidRDefault="0031469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234CE3F" w14:textId="52982E6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260D1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ียะปีคะนอง (บ้านสองหลัง)</w:t>
      </w:r>
    </w:p>
    <w:p w14:paraId="3ED90A2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1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30</w:t>
      </w:r>
    </w:p>
    <w:p w14:paraId="2768182C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F7426D3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D1B5C9C" w14:textId="5F447C6C" w:rsidR="008553C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lastRenderedPageBreak/>
        <w:t xml:space="preserve">     </w:t>
      </w:r>
      <w:r w:rsidR="0040425F" w:rsidRPr="00062876">
        <w:rPr>
          <w:noProof/>
        </w:rPr>
        <w:drawing>
          <wp:inline distT="0" distB="0" distL="0" distR="0" wp14:anchorId="6A8BE38E" wp14:editId="0C4F166E">
            <wp:extent cx="2520000" cy="2520000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2876">
        <w:t xml:space="preserve">   </w:t>
      </w:r>
      <w:r w:rsidR="00395A09" w:rsidRPr="00062876">
        <w:t xml:space="preserve"> </w:t>
      </w:r>
      <w:r w:rsidR="0040425F" w:rsidRPr="00062876">
        <w:rPr>
          <w:noProof/>
        </w:rPr>
        <w:drawing>
          <wp:inline distT="0" distB="0" distL="0" distR="0" wp14:anchorId="0C289721" wp14:editId="694E2406">
            <wp:extent cx="2520000" cy="25200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9D22C" w14:textId="77777777" w:rsidR="0031469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DBCB233" w14:textId="4B9082BE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260D1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9260D1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260D1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9260D1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</w:p>
    <w:p w14:paraId="3B0D2D16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9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9</w:t>
      </w:r>
    </w:p>
    <w:p w14:paraId="038787A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16CB3CB" w14:textId="346EB5CA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102A8703" wp14:editId="34024BEE">
            <wp:extent cx="2520000" cy="2562263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6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A3236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DA515B0" w14:textId="03730F96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2.2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8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63ECA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463ECA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</w:p>
    <w:p w14:paraId="513DDE99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8</w:t>
      </w:r>
    </w:p>
    <w:p w14:paraId="4D916F5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F6A568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0D86F3D5" w14:textId="7E56068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0D44E3FC" w14:textId="4822BD92" w:rsidR="008553C7" w:rsidRPr="00062876" w:rsidRDefault="00395A09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20522721" wp14:editId="53B00617">
            <wp:extent cx="5220000" cy="1555288"/>
            <wp:effectExtent l="0" t="0" r="0" b="698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155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F6D04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EAF777" w14:textId="70298FF5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29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63ECA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463ECA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</w:p>
    <w:p w14:paraId="1F245D8F" w14:textId="324AFB50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7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5125FBCF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93A0B44" w14:textId="6B580345" w:rsidR="008553C7" w:rsidRPr="00062876" w:rsidRDefault="006E2FCE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1A0C7CF7" wp14:editId="5ED05545">
            <wp:extent cx="2520000" cy="1833886"/>
            <wp:effectExtent l="0" t="0" r="0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A09" w:rsidRPr="00062876">
        <w:rPr>
          <w:rFonts w:ascii="TH SarabunPSK" w:hAnsi="TH SarabunPSK" w:cs="TH SarabunPSK"/>
          <w:sz w:val="32"/>
          <w:szCs w:val="32"/>
        </w:rPr>
        <w:t xml:space="preserve">    </w:t>
      </w:r>
      <w:r w:rsidRPr="00062876">
        <w:rPr>
          <w:noProof/>
        </w:rPr>
        <w:drawing>
          <wp:inline distT="0" distB="0" distL="0" distR="0" wp14:anchorId="656EBFE9" wp14:editId="427D06D4">
            <wp:extent cx="2520000" cy="1833886"/>
            <wp:effectExtent l="0" t="0" r="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F0C18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C0FA6C5" w14:textId="6C7EE249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2.3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63ECA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="00395A09"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3ECA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2.3</w:t>
      </w:r>
      <w:r w:rsidR="00314697"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63ECA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="00395A09" w:rsidRPr="00062876">
        <w:rPr>
          <w:rFonts w:ascii="TH SarabunPSK" w:hAnsi="TH SarabunPSK" w:cs="TH SarabunPSK"/>
          <w:sz w:val="32"/>
          <w:szCs w:val="32"/>
        </w:rPr>
        <w:t>B</w:t>
      </w:r>
      <w:r w:rsidR="00463E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3ECA" w:rsidRPr="00062876">
        <w:rPr>
          <w:rFonts w:ascii="TH SarabunPSK" w:hAnsi="TH SarabunPSK" w:cs="TH SarabunPSK"/>
          <w:sz w:val="32"/>
          <w:szCs w:val="32"/>
          <w:cs/>
        </w:rPr>
        <w:t>บ้านสองหลัง</w:t>
      </w:r>
    </w:p>
    <w:p w14:paraId="5F7DBA4B" w14:textId="1D2AC6E3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Pr="00062876">
        <w:rPr>
          <w:rFonts w:ascii="TH SarabunPSK" w:hAnsi="TH SarabunPSK" w:cs="TH SarabunPSK"/>
          <w:sz w:val="32"/>
          <w:szCs w:val="32"/>
        </w:rPr>
        <w:t>2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7</w:t>
      </w:r>
      <w:r w:rsidR="00087F95">
        <w:rPr>
          <w:rFonts w:ascii="TH SarabunPSK" w:hAnsi="TH SarabunPSK" w:cs="TH SarabunPSK"/>
          <w:sz w:val="32"/>
          <w:szCs w:val="32"/>
        </w:rPr>
        <w:t>3</w:t>
      </w:r>
    </w:p>
    <w:p w14:paraId="1BE11906" w14:textId="408654D0" w:rsidR="008553C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t xml:space="preserve">        </w:t>
      </w:r>
    </w:p>
    <w:p w14:paraId="2589BDF1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0489A52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551879" w14:textId="297A8ACA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D2B38AE" w14:textId="5E2A481F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71DB018" w14:textId="2663212B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E2952B" w14:textId="2B429DAB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5A775C6" w14:textId="750DD6CA" w:rsidR="0031469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EF60276" w14:textId="2EC9451B" w:rsidR="00314697" w:rsidRPr="00062876" w:rsidRDefault="0031469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798CE4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C2D1D21" w14:textId="77777777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3)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ียะทม (บ้านหลังใหญ่)</w:t>
      </w:r>
    </w:p>
    <w:p w14:paraId="65FEB629" w14:textId="7F0C715A" w:rsidR="008553C7" w:rsidRPr="00062876" w:rsidRDefault="00F307A6" w:rsidP="00395A0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ปะ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ียะทมภาษาไทยเรียกว่า “บ้านหลังใหญ่” จะสังเกตได้จาก หลังคาทรงจั่วเอียงลาดต่ำภายในที่สำคัญจะมีห้องโถงขนาดใหญ่กว่าเรือนทั่วไป ใต้ถุนเรือนจะสูงกว่าเรือนแบบอื่น เพราะว่าจะมีการใช้ทำกิจกรรมต่าง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ๆ เช่นเลี้ยงไหมทอผ้าหรือไว้นั่งเล่นหรือพักผ่อน และบางเรือนจะมีการเลี้ยงสัตว์ไว้ใต้ถุนบ้าน เช่น วัว ควาย และไก่</w:t>
      </w:r>
    </w:p>
    <w:p w14:paraId="300DB7B2" w14:textId="77777777" w:rsidR="00395A09" w:rsidRPr="00062876" w:rsidRDefault="00395A09" w:rsidP="00395A0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79F257F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3C6B4DC4" w14:textId="05C4FCFD" w:rsidR="008553C7" w:rsidRPr="00062876" w:rsidRDefault="008553C7" w:rsidP="00395A0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1A47DC" wp14:editId="20438709">
            <wp:extent cx="5136995" cy="3240000"/>
            <wp:effectExtent l="0" t="0" r="6985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0" t="33049" r="17179" b="22963"/>
                    <a:stretch/>
                  </pic:blipFill>
                  <pic:spPr bwMode="auto">
                    <a:xfrm>
                      <a:off x="0" y="0"/>
                      <a:ext cx="5136995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A2B7B" w14:textId="77777777" w:rsidR="00395A09" w:rsidRPr="00062876" w:rsidRDefault="00395A09" w:rsidP="00395A0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B9332D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13403F" w14:textId="116738B3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2.3</w:t>
      </w:r>
      <w:r w:rsidR="00AF3C4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ียะทม (บ้านหลังใหญ่)</w:t>
      </w:r>
    </w:p>
    <w:p w14:paraId="52948362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1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3</w:t>
      </w:r>
      <w:r w:rsidRPr="00062876">
        <w:rPr>
          <w:rFonts w:ascii="TH SarabunPSK" w:hAnsi="TH SarabunPSK" w:cs="TH SarabunPSK"/>
          <w:sz w:val="32"/>
          <w:szCs w:val="32"/>
        </w:rPr>
        <w:t>1</w:t>
      </w:r>
    </w:p>
    <w:p w14:paraId="26811FEB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2B241A1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B8C8D5D" w14:textId="77777777" w:rsidR="008553C7" w:rsidRPr="00062876" w:rsidRDefault="008553C7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A17F46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4075E5F" w14:textId="2995E628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  <w:szCs w:val="22"/>
          <w:cs/>
        </w:rPr>
        <w:lastRenderedPageBreak/>
        <w:drawing>
          <wp:inline distT="0" distB="0" distL="0" distR="0" wp14:anchorId="51C71546" wp14:editId="37297659">
            <wp:extent cx="2520000" cy="2591821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9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A09" w:rsidRPr="00062876"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Pr="00062876">
        <w:rPr>
          <w:noProof/>
          <w:szCs w:val="22"/>
          <w:cs/>
        </w:rPr>
        <w:drawing>
          <wp:inline distT="0" distB="0" distL="0" distR="0" wp14:anchorId="77252265" wp14:editId="1786A973">
            <wp:extent cx="2520000" cy="2365929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36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254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EEC233" w14:textId="2B81174A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</w:p>
    <w:p w14:paraId="1F9CFB3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98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97</w:t>
      </w:r>
    </w:p>
    <w:p w14:paraId="645E3AE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062876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0E06AC87" w14:textId="5D4A5BAE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10A433E6" wp14:editId="5EDEA407">
            <wp:extent cx="2520000" cy="2520000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56D24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E08DD77" w14:textId="1FF90812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</w:p>
    <w:p w14:paraId="5524DA79" w14:textId="719A24AC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97</w:t>
      </w:r>
    </w:p>
    <w:p w14:paraId="417DCB2E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3C93A32" w14:textId="07CEA204" w:rsidR="008553C7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4E91BCE6" wp14:editId="7E226020">
            <wp:extent cx="5220000" cy="1363833"/>
            <wp:effectExtent l="0" t="0" r="0" b="825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136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3C7" w:rsidRPr="00062876">
        <w:rPr>
          <w:rFonts w:ascii="TH SarabunPSK" w:hAnsi="TH SarabunPSK" w:cs="TH SarabunPSK"/>
          <w:noProof/>
          <w:sz w:val="32"/>
          <w:szCs w:val="32"/>
        </w:rPr>
        <w:tab/>
      </w:r>
    </w:p>
    <w:p w14:paraId="19CA63DD" w14:textId="2901A10E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6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="00087F95"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</w:p>
    <w:p w14:paraId="0465DBA6" w14:textId="63F87CB5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95</w:t>
      </w:r>
    </w:p>
    <w:p w14:paraId="52A811E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4CDA7281" w14:textId="390E3ED1" w:rsidR="008553C7" w:rsidRPr="00062876" w:rsidRDefault="006E2FCE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  <w:szCs w:val="22"/>
          <w:cs/>
        </w:rPr>
        <w:drawing>
          <wp:inline distT="0" distB="0" distL="0" distR="0" wp14:anchorId="5372B176" wp14:editId="5E0B6E13">
            <wp:extent cx="2520000" cy="1833886"/>
            <wp:effectExtent l="0" t="0" r="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A09" w:rsidRPr="00062876">
        <w:rPr>
          <w:szCs w:val="22"/>
        </w:rPr>
        <w:t xml:space="preserve">     </w:t>
      </w:r>
      <w:r w:rsidRPr="00062876">
        <w:rPr>
          <w:noProof/>
          <w:szCs w:val="22"/>
          <w:cs/>
        </w:rPr>
        <w:drawing>
          <wp:inline distT="0" distB="0" distL="0" distR="0" wp14:anchorId="0E62C664" wp14:editId="754E7908">
            <wp:extent cx="2520000" cy="1833886"/>
            <wp:effectExtent l="0" t="0" r="0" b="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18526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367ABE2" w14:textId="4F0BE28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37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38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0B3E" w:rsidRPr="00062876">
        <w:rPr>
          <w:rFonts w:ascii="TH SarabunPSK" w:hAnsi="TH SarabunPSK" w:cs="TH SarabunPSK"/>
          <w:sz w:val="32"/>
          <w:szCs w:val="32"/>
          <w:cs/>
        </w:rPr>
        <w:t>บ้านหลังใหญ่</w:t>
      </w:r>
    </w:p>
    <w:p w14:paraId="6B39E1F4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96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96</w:t>
      </w:r>
    </w:p>
    <w:p w14:paraId="269E3A5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F31CAD8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43F77C4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1E275F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7D5584F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EA989AC" w14:textId="72816770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96A2534" w14:textId="2FCDD47B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65D3CB7" w14:textId="41EEFDA4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8854929" w14:textId="7C544F6E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9782F3D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BC6C31" w14:textId="77777777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  <w:cs/>
        </w:rPr>
      </w:pPr>
    </w:p>
    <w:p w14:paraId="69133D16" w14:textId="77777777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4)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ียะปัญญา (บ้านปั้นหยา)</w:t>
      </w:r>
    </w:p>
    <w:p w14:paraId="0E1642C2" w14:textId="1B65737F" w:rsidR="008553C7" w:rsidRPr="00062876" w:rsidRDefault="00F307A6" w:rsidP="00395A0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จะสังเกตได้จาก หลังคาที่มีรูปทรงปั้นหยา ซึ่งเรือนปั้นหยานี้ไม่ใช่แบบเรือนของเขมรที่มีมาแต่เดิมเพราะว่ามีคนจากที่อื่นย้ายเข้ามาตั้งถิ่นฐานในหมู่บ้าน และได้นำเอารูปแบบเรือนและความเชื่อในการสร้างเรือนจากที่นั่นมาด้วยซึ่งมีความแตกต่างจากความเชื่อของชาวไทย-เขมร ในหมู่บ้านเช่นในเรื่องการวางทิศทางตำแหน่งของเรือนและการตั้งบันได เมื่อรูปแบบเรือนปั้นหยาได้เข้ามาในหมู่บ้าน ชาวบ้านในหมู่บ้านก็มีความเชื่อว่าเรือนในลักษณะนี้ในอดีตเจ้าของเรือนจะต้องเป็นคนที่มีฐานะ มีความรู้ความ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สามารถ มีสถานภาพทางสังคมเป็นคนที่มีฐานะดีประกอบกับชื่อเรือนที่มีความหมายดี คือปัญญาซึ่งเป็นการเรียกออกเสียงในสำเนียงของชาวไทย-เขมรที่ผิดเพี้ยนจากปั้นหยามาเป็นปัญญา</w:t>
      </w:r>
    </w:p>
    <w:p w14:paraId="12903717" w14:textId="390C906E" w:rsidR="00395A09" w:rsidRPr="00062876" w:rsidRDefault="00395A09" w:rsidP="00395A0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320D9F5B" w14:textId="77777777" w:rsidR="00395A09" w:rsidRPr="00062876" w:rsidRDefault="00395A09" w:rsidP="00395A09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B6AA74E" w14:textId="77777777" w:rsidR="008553C7" w:rsidRPr="00062876" w:rsidRDefault="008553C7" w:rsidP="00395A0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0AC63C9" wp14:editId="707CBBC8">
            <wp:extent cx="5449091" cy="3240000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05" t="27351" r="19102" b="27521"/>
                    <a:stretch/>
                  </pic:blipFill>
                  <pic:spPr bwMode="auto">
                    <a:xfrm>
                      <a:off x="0" y="0"/>
                      <a:ext cx="5449091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15E15" w14:textId="419E2986" w:rsidR="008553C7" w:rsidRPr="00062876" w:rsidRDefault="008553C7" w:rsidP="008553C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BABCE0C" w14:textId="77777777" w:rsidR="00395A09" w:rsidRPr="00062876" w:rsidRDefault="00395A09" w:rsidP="008553C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AA34A7B" w14:textId="46CD2FA3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39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ียะปัญญา (บ้านปั้นหยา)</w:t>
      </w:r>
    </w:p>
    <w:p w14:paraId="756D3E7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1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32</w:t>
      </w:r>
    </w:p>
    <w:p w14:paraId="7B01C5F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E13E501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C45163B" w14:textId="4BF250E3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5245C6A3" wp14:editId="4CD81056">
            <wp:extent cx="2520000" cy="2506145"/>
            <wp:effectExtent l="0" t="0" r="0" b="889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A09" w:rsidRPr="00062876"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Pr="00062876">
        <w:rPr>
          <w:rFonts w:hint="cs"/>
          <w:noProof/>
          <w:szCs w:val="22"/>
          <w:cs/>
        </w:rPr>
        <w:drawing>
          <wp:inline distT="0" distB="0" distL="0" distR="0" wp14:anchorId="3E04950C" wp14:editId="1A30F2D0">
            <wp:extent cx="2520000" cy="25200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2981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42AA10" w14:textId="545253F5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</w:p>
    <w:p w14:paraId="1C8308B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107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107</w:t>
      </w:r>
    </w:p>
    <w:p w14:paraId="69F1692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062876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6D5D05B7" w14:textId="1CBEDA80" w:rsidR="008553C7" w:rsidRPr="00062876" w:rsidRDefault="0040425F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6E77726C" wp14:editId="4948D7F4">
            <wp:extent cx="2520000" cy="2282243"/>
            <wp:effectExtent l="0" t="0" r="0" b="381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28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12EE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C61EDE0" w14:textId="3FC67329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</w:p>
    <w:p w14:paraId="13EF718F" w14:textId="2A15FC64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106</w:t>
      </w:r>
    </w:p>
    <w:p w14:paraId="28805FB2" w14:textId="5FE4018F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91CB93E" w14:textId="77777777" w:rsidR="00395A09" w:rsidRPr="00062876" w:rsidRDefault="00395A09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3E443DA" w14:textId="5F62A280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noProof/>
          <w:sz w:val="32"/>
          <w:szCs w:val="32"/>
        </w:rPr>
        <w:lastRenderedPageBreak/>
        <w:tab/>
      </w:r>
      <w:r w:rsidR="00395A09" w:rsidRPr="00062876">
        <w:rPr>
          <w:noProof/>
        </w:rPr>
        <w:drawing>
          <wp:inline distT="0" distB="0" distL="0" distR="0" wp14:anchorId="79A4FCBB" wp14:editId="7359CB0C">
            <wp:extent cx="5220000" cy="1576374"/>
            <wp:effectExtent l="0" t="0" r="0" b="5080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157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BF848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3140C630" w14:textId="23752640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</w:p>
    <w:p w14:paraId="1CFFE5B9" w14:textId="314B7452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105</w:t>
      </w:r>
    </w:p>
    <w:p w14:paraId="201CAC39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707BB29" w14:textId="64A9F2A7" w:rsidR="008553C7" w:rsidRPr="00062876" w:rsidRDefault="006E2FCE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hint="cs"/>
          <w:noProof/>
          <w:szCs w:val="22"/>
          <w:cs/>
        </w:rPr>
        <w:drawing>
          <wp:inline distT="0" distB="0" distL="0" distR="0" wp14:anchorId="714F6ED8" wp14:editId="3E94A3FC">
            <wp:extent cx="2520000" cy="1833886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A09" w:rsidRPr="00062876">
        <w:rPr>
          <w:rFonts w:ascii="TH SarabunPSK" w:hAnsi="TH SarabunPSK" w:cs="TH SarabunPSK"/>
          <w:noProof/>
          <w:sz w:val="32"/>
          <w:szCs w:val="32"/>
        </w:rPr>
        <w:t xml:space="preserve">    </w:t>
      </w:r>
      <w:r w:rsidRPr="00062876">
        <w:rPr>
          <w:noProof/>
          <w:szCs w:val="22"/>
          <w:cs/>
        </w:rPr>
        <w:drawing>
          <wp:inline distT="0" distB="0" distL="0" distR="0" wp14:anchorId="516F48E6" wp14:editId="697F1A8A">
            <wp:extent cx="2520000" cy="1833886"/>
            <wp:effectExtent l="0" t="0" r="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3CD1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CFECF5A" w14:textId="0FB608F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Pr="0006287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4139A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20C77">
        <w:rPr>
          <w:rFonts w:ascii="TH SarabunPSK" w:hAnsi="TH SarabunPSK" w:cs="TH SarabunPSK" w:hint="cs"/>
          <w:sz w:val="32"/>
          <w:szCs w:val="32"/>
          <w:cs/>
        </w:rPr>
        <w:t xml:space="preserve">บ้านสนวน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0C77" w:rsidRPr="00062876">
        <w:rPr>
          <w:rFonts w:ascii="TH SarabunPSK" w:hAnsi="TH SarabunPSK" w:cs="TH SarabunPSK"/>
          <w:sz w:val="32"/>
          <w:szCs w:val="32"/>
          <w:cs/>
        </w:rPr>
        <w:t>บ้านปั้นหยา</w:t>
      </w:r>
    </w:p>
    <w:p w14:paraId="5665A92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105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  <w:cs/>
        </w:rPr>
        <w:t>ศิรา</w:t>
      </w:r>
      <w:proofErr w:type="spellStart"/>
      <w:r w:rsidRPr="00062876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062876">
        <w:rPr>
          <w:rFonts w:ascii="TH SarabunPSK" w:hAnsi="TH SarabunPSK" w:cs="TH SarabunPSK"/>
          <w:sz w:val="32"/>
          <w:szCs w:val="32"/>
          <w:cs/>
        </w:rPr>
        <w:t>ตน์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>ชะบังรัมย์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2560 : </w:t>
      </w:r>
      <w:r w:rsidRPr="00062876">
        <w:rPr>
          <w:rFonts w:ascii="TH SarabunPSK" w:hAnsi="TH SarabunPSK" w:cs="TH SarabunPSK"/>
          <w:sz w:val="32"/>
          <w:szCs w:val="32"/>
        </w:rPr>
        <w:t>106</w:t>
      </w:r>
    </w:p>
    <w:p w14:paraId="151727F2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34641C2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F9992B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419F0C77" w14:textId="3A8F6134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990D3B8" w14:textId="34170CCA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3527E24" w14:textId="3EBE2656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FD18371" w14:textId="43AC437E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42A61084" w14:textId="77777777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DAE06E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684A8A73" w14:textId="6079F35F" w:rsidR="008553C7" w:rsidRPr="00062876" w:rsidRDefault="007A1687" w:rsidP="00F307A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 w:rsidRPr="00062876">
        <w:rPr>
          <w:rFonts w:ascii="TH SarabunPSK" w:hAnsi="TH SarabunPSK" w:cs="TH SarabunPSK"/>
          <w:sz w:val="32"/>
          <w:szCs w:val="32"/>
        </w:rPr>
        <w:lastRenderedPageBreak/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>.8.</w:t>
      </w:r>
      <w:r w:rsidR="008553C7"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พลวัตสถาปัตยกรรมพื้นถิ่น ไทยเขมร </w:t>
      </w:r>
    </w:p>
    <w:p w14:paraId="0EAE5E22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25DF799" w14:textId="77777777" w:rsidR="008553C7" w:rsidRPr="00062876" w:rsidRDefault="008553C7" w:rsidP="00F307A6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 (2561) ได้ศึกษา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ปัจัย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ที่ส่งผลต่อการเปลี่ยนแปลงทางกายภาพของเรือนพื้นถิ่นชุมชนบ้านเขว้า ตำบลปังกู อำเภอประโคนชัย จังหวัดบุรีรัมย์  จากการสำรวจทางกายภาพของรูปแบบของเรือนไทย-เขมร ตาม จำนวน 12 เรือน มีรายละเอียดดั้งนี้ </w:t>
      </w:r>
    </w:p>
    <w:p w14:paraId="79F079B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97AC9E9" w14:textId="0EDD718D" w:rsidR="008553C7" w:rsidRPr="00062876" w:rsidRDefault="007A168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>2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.8.2.1 รูปแบบเรือน </w:t>
      </w:r>
    </w:p>
    <w:p w14:paraId="16A0B482" w14:textId="77777777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>1. เรือนจั่วเดี่ยว (ประ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ียะตะ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โมล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โมย</w:t>
      </w:r>
      <w:r w:rsidRPr="00062876">
        <w:rPr>
          <w:rFonts w:ascii="TH SarabunPSK" w:hAnsi="TH SarabunPSK" w:cs="TH SarabunPSK"/>
          <w:sz w:val="32"/>
          <w:szCs w:val="32"/>
        </w:rPr>
        <w:t xml:space="preserve">,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ียะโรง)</w:t>
      </w:r>
    </w:p>
    <w:p w14:paraId="2E398FEE" w14:textId="1E0C94E6" w:rsidR="008553C7" w:rsidRPr="00062876" w:rsidRDefault="00F307A6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คือเรือนที่มีเสา 9 เสา 12 เสาหรือหลังคาจั่วเดียว</w:t>
      </w:r>
      <w:r w:rsidR="008553C7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เรือนในอดีตมีหลังคาที่สูงชันมุงด้วยหญ้าคาเพื่อการระบายน้ำได้เร็วต่อมาเปลี่ยนวัสดุมุงเป็นสังกะสีจึงลดระดับหลังคาให้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ต่ำลง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 xml:space="preserve">และเปลี่ยนรูปทรงหลังคาเป็นชั่วคู่หรือจั่วคลุมทั้งหลัง </w:t>
      </w:r>
    </w:p>
    <w:p w14:paraId="290F937A" w14:textId="4EAC7FE3" w:rsidR="007B70FA" w:rsidRPr="00062876" w:rsidRDefault="007B70FA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AB3153C" w14:textId="77777777" w:rsidR="007B70FA" w:rsidRPr="00062876" w:rsidRDefault="007B70FA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15379D8" w14:textId="298358FA" w:rsidR="008553C7" w:rsidRPr="00062876" w:rsidRDefault="007B70FA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0D49A595" wp14:editId="6DF4429D">
            <wp:extent cx="4680000" cy="2726214"/>
            <wp:effectExtent l="0" t="0" r="635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72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5240" w14:textId="13BC3BE2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83E219E" w14:textId="77777777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29C5F00" w14:textId="344FB609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.46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A17F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 (ประ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ียะตะ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โมล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โมย</w:t>
      </w:r>
      <w:r w:rsidRPr="00062876">
        <w:rPr>
          <w:rFonts w:ascii="TH SarabunPSK" w:hAnsi="TH SarabunPSK" w:cs="TH SarabunPSK"/>
          <w:sz w:val="32"/>
          <w:szCs w:val="32"/>
        </w:rPr>
        <w:t xml:space="preserve">,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ปะ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ียะโรง)</w:t>
      </w:r>
    </w:p>
    <w:p w14:paraId="63F54A1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1</w:t>
      </w:r>
      <w:r w:rsidRPr="00062876">
        <w:rPr>
          <w:rFonts w:ascii="TH SarabunPSK" w:hAnsi="TH SarabunPSK" w:cs="TH SarabunPSK"/>
          <w:sz w:val="32"/>
          <w:szCs w:val="32"/>
        </w:rPr>
        <w:t>64</w:t>
      </w:r>
    </w:p>
    <w:p w14:paraId="5428D61C" w14:textId="77777777" w:rsidR="008553C7" w:rsidRPr="00062876" w:rsidRDefault="008553C7" w:rsidP="008553C7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  <w:cs/>
        </w:rPr>
      </w:pPr>
    </w:p>
    <w:p w14:paraId="3DAAC404" w14:textId="72F200B6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  <w:szCs w:val="22"/>
          <w:cs/>
        </w:rPr>
        <w:lastRenderedPageBreak/>
        <w:drawing>
          <wp:inline distT="0" distB="0" distL="0" distR="0" wp14:anchorId="3936AC38" wp14:editId="0FCD5A7D">
            <wp:extent cx="2520000" cy="2520000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hint="cs"/>
          <w:noProof/>
          <w:szCs w:val="22"/>
          <w:cs/>
        </w:rPr>
        <w:drawing>
          <wp:inline distT="0" distB="0" distL="0" distR="0" wp14:anchorId="68B5FBD7" wp14:editId="6DE52E08">
            <wp:extent cx="2520000" cy="252000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EB11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94D48FA" w14:textId="73C964CA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47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48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</w:p>
    <w:p w14:paraId="14F57571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162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162</w:t>
      </w:r>
    </w:p>
    <w:p w14:paraId="51E84544" w14:textId="06261B3D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hint="cs"/>
          <w:noProof/>
          <w:szCs w:val="22"/>
          <w:cs/>
        </w:rPr>
        <w:drawing>
          <wp:inline distT="0" distB="0" distL="0" distR="0" wp14:anchorId="714CDD75" wp14:editId="2CD8D84D">
            <wp:extent cx="2520000" cy="2520000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262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4E3A2CE" w14:textId="0EC4BBA9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49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</w:p>
    <w:p w14:paraId="4BE9887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162</w:t>
      </w:r>
    </w:p>
    <w:p w14:paraId="1C2D2E94" w14:textId="2D1B84A3" w:rsidR="008553C7" w:rsidRPr="00062876" w:rsidRDefault="00281BC1" w:rsidP="00281B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0EC94329" wp14:editId="7F0F824F">
            <wp:extent cx="5291454" cy="3992880"/>
            <wp:effectExtent l="0" t="0" r="5080" b="762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8" b="12012"/>
                    <a:stretch/>
                  </pic:blipFill>
                  <pic:spPr bwMode="auto">
                    <a:xfrm>
                      <a:off x="0" y="0"/>
                      <a:ext cx="5292000" cy="399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FF933" w14:textId="77777777" w:rsidR="00087F95" w:rsidRDefault="00087F95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60A568" w14:textId="7B8FF95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</w:p>
    <w:p w14:paraId="72B63EC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163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54923FE3" w14:textId="64B09439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53344DE" w14:textId="77777777" w:rsidR="00062876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9A9D64A" w14:textId="0C10BF82" w:rsidR="008553C7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658D9ABA" wp14:editId="4C835068">
            <wp:extent cx="5292000" cy="1676673"/>
            <wp:effectExtent l="0" t="0" r="4445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00" cy="167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E7ACC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C09BA81" w14:textId="7C209CF1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B62BA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เรือนจั่วเดี่ยว</w:t>
      </w:r>
    </w:p>
    <w:p w14:paraId="3C44AAE6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163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164</w:t>
      </w:r>
    </w:p>
    <w:p w14:paraId="7BF1FD69" w14:textId="77777777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15D10B3" w14:textId="39047B11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2.เรือนจัวคู่หรือจัวแฝด (ปะ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ียะตะ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โมล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ปีร)</w:t>
      </w:r>
    </w:p>
    <w:p w14:paraId="5A566005" w14:textId="63B8F326" w:rsidR="008553C7" w:rsidRPr="00062876" w:rsidRDefault="00F307A6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ปะเตียตะ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โมล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ปีรเรือนชั่วคู่หรือเรือนจั่วแฝดคือเรือนที่มีหลังคาจั่วคู่ไม่มีการ จำกัด ขนาดของนิ้วจำนวนเสาไม่ จำกัด เรือนในอดีตมีหลังคาที่สูงขันมุงด้วยหญ้า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คามี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หลังคาสูงขึ้นเพื่อการระบายน้ำได้เร็วต่อมาเปลี่ยนวัสดุมุงเป็นสังกะสีจึงลดระดับหลังคาให้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ต่ำลง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และเปลี่ยนรูปทรงหลังคาเป็นชั่วคู่หรือจั่วคลุมทั้งหลัง</w:t>
      </w:r>
    </w:p>
    <w:p w14:paraId="5D165022" w14:textId="77777777" w:rsidR="007B70FA" w:rsidRPr="00062876" w:rsidRDefault="007B70FA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5A93D46" w14:textId="1B9FCEDE" w:rsidR="008553C7" w:rsidRPr="00062876" w:rsidRDefault="007B70FA" w:rsidP="007B70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19" w:name="_Hlk75189543"/>
      <w:r w:rsidRPr="00062876">
        <w:rPr>
          <w:noProof/>
        </w:rPr>
        <w:drawing>
          <wp:inline distT="0" distB="0" distL="0" distR="0" wp14:anchorId="285D2CB4" wp14:editId="02121C6D">
            <wp:extent cx="4680000" cy="2773707"/>
            <wp:effectExtent l="0" t="0" r="6350" b="762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77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07DE0" w14:textId="77777777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009ACE1" w14:textId="6C5FF44A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82B9FB3" w14:textId="77777777" w:rsidR="007B70FA" w:rsidRPr="00062876" w:rsidRDefault="007B70FA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E39F78C" w14:textId="0AAAD512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เรือนจัวคู่หรือจัวแฝด (ปะ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ียะตะ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โมล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>ปีร)</w:t>
      </w:r>
    </w:p>
    <w:p w14:paraId="70DA9E75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1</w:t>
      </w:r>
      <w:r w:rsidRPr="00062876">
        <w:rPr>
          <w:rFonts w:ascii="TH SarabunPSK" w:hAnsi="TH SarabunPSK" w:cs="TH SarabunPSK"/>
          <w:sz w:val="32"/>
          <w:szCs w:val="32"/>
        </w:rPr>
        <w:t>01</w:t>
      </w:r>
    </w:p>
    <w:p w14:paraId="0DFDDE3A" w14:textId="77777777" w:rsidR="008553C7" w:rsidRPr="00062876" w:rsidRDefault="008553C7" w:rsidP="008553C7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</w:p>
    <w:p w14:paraId="5F4303F3" w14:textId="0D9394DE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71C2B587" w14:textId="55BAF4AD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0497BC6" w14:textId="77777777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8FB79EA" w14:textId="18F2C24B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28D30325" wp14:editId="121D810A">
            <wp:extent cx="2520000" cy="25200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2876">
        <w:rPr>
          <w:noProof/>
        </w:rPr>
        <w:drawing>
          <wp:inline distT="0" distB="0" distL="0" distR="0" wp14:anchorId="7EA956CC" wp14:editId="4E7D0DF3">
            <wp:extent cx="2520000" cy="2520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0CA6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1E23E7E" w14:textId="1AD45551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2.5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</w:p>
    <w:p w14:paraId="4F843686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99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99</w:t>
      </w:r>
    </w:p>
    <w:p w14:paraId="1E2C88D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D8AC254" w14:textId="5B8B50E2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202788CD" wp14:editId="0393E380">
            <wp:extent cx="2520000" cy="25200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CDA8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6D78844" w14:textId="0E58F06D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56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</w:p>
    <w:p w14:paraId="3593513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99</w:t>
      </w:r>
    </w:p>
    <w:p w14:paraId="3E7909AA" w14:textId="151CB7CA" w:rsidR="008553C7" w:rsidRPr="00062876" w:rsidRDefault="00281BC1" w:rsidP="00281B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74781B06" wp14:editId="039FAD5F">
            <wp:extent cx="5291455" cy="3863340"/>
            <wp:effectExtent l="0" t="0" r="4445" b="381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5" b="12445"/>
                    <a:stretch/>
                  </pic:blipFill>
                  <pic:spPr bwMode="auto">
                    <a:xfrm>
                      <a:off x="0" y="0"/>
                      <a:ext cx="5292000" cy="386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76DEE" w14:textId="77777777" w:rsidR="00087F95" w:rsidRDefault="00087F95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74A615" w14:textId="3750D635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57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</w:p>
    <w:p w14:paraId="4A145FF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100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0AB2C653" w14:textId="70B2EAB6" w:rsidR="008553C7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</w:rPr>
        <w:tab/>
      </w:r>
    </w:p>
    <w:p w14:paraId="1AE32CC0" w14:textId="77777777" w:rsidR="00087F95" w:rsidRPr="00062876" w:rsidRDefault="00087F95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DA1E107" w14:textId="72310D43" w:rsidR="008553C7" w:rsidRPr="00087F95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5FEC79A1" wp14:editId="18365552">
            <wp:extent cx="5292090" cy="1681480"/>
            <wp:effectExtent l="0" t="0" r="3810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3C7" w:rsidRPr="00062876">
        <w:rPr>
          <w:rFonts w:ascii="TH SarabunPSK" w:hAnsi="TH SarabunPSK" w:cs="TH SarabunPSK"/>
          <w:sz w:val="32"/>
          <w:szCs w:val="32"/>
        </w:rPr>
        <w:tab/>
      </w:r>
    </w:p>
    <w:p w14:paraId="5642A1CF" w14:textId="3DE71DF6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58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59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1183" w:rsidRPr="00062876">
        <w:rPr>
          <w:rFonts w:ascii="TH SarabunPSK" w:hAnsi="TH SarabunPSK" w:cs="TH SarabunPSK" w:hint="cs"/>
          <w:sz w:val="32"/>
          <w:szCs w:val="32"/>
          <w:cs/>
        </w:rPr>
        <w:t>เรือนจัวคู่</w:t>
      </w:r>
    </w:p>
    <w:p w14:paraId="55465AF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100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101</w:t>
      </w:r>
    </w:p>
    <w:bookmarkEnd w:id="19"/>
    <w:p w14:paraId="6F9CE2BA" w14:textId="77777777" w:rsidR="00087F95" w:rsidRPr="00062876" w:rsidRDefault="00087F95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71D7F1E" w14:textId="03439023" w:rsidR="008553C7" w:rsidRPr="00062876" w:rsidRDefault="008553C7" w:rsidP="00F307A6">
      <w:pPr>
        <w:spacing w:after="0"/>
        <w:ind w:left="720"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3.</w:t>
      </w:r>
      <w:r w:rsidR="003E1F7D"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เรือนปั้นหยา (ปะ</w:t>
      </w:r>
      <w:proofErr w:type="spellStart"/>
      <w:r w:rsidRPr="00062876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ียะปัญญา) </w:t>
      </w:r>
    </w:p>
    <w:p w14:paraId="11A26842" w14:textId="4954F077" w:rsidR="008553C7" w:rsidRPr="00062876" w:rsidRDefault="00F307A6" w:rsidP="008553C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553C7" w:rsidRPr="00062876">
        <w:rPr>
          <w:rFonts w:ascii="TH SarabunPSK" w:hAnsi="TH SarabunPSK" w:cs="TH SarabunPSK"/>
          <w:sz w:val="32"/>
          <w:szCs w:val="32"/>
          <w:cs/>
        </w:rPr>
        <w:t>ปะเตียปัน</w:t>
      </w:r>
      <w:proofErr w:type="spellStart"/>
      <w:r w:rsidR="008553C7" w:rsidRPr="00062876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="008553C7" w:rsidRPr="00062876">
        <w:rPr>
          <w:rFonts w:ascii="TH SarabunPSK" w:hAnsi="TH SarabunPSK" w:cs="TH SarabunPSK"/>
          <w:sz w:val="32"/>
          <w:szCs w:val="32"/>
          <w:cs/>
        </w:rPr>
        <w:t>เป็นเรือนคล้ายกับเรือนทรงปั้นหยาหรือเรียกว่าเรือนปั้นหยาก็เรียกเรือนปั้นหยาในชุมชนบ้านเขว้าเริ่มมีรูปแบบเรือนไม่นานมานี้ไม่มีการมุงหญ้าคาสันนิษฐานว่าน่าจะเริ่มสร้างพร้อมวัสดุมุงสังกะสีที่เข้าถึงชุมชน</w:t>
      </w:r>
    </w:p>
    <w:p w14:paraId="1E8674F6" w14:textId="773D7F2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44087C" w14:textId="77777777" w:rsidR="00062876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741B1B3" w14:textId="060CA07C" w:rsidR="008553C7" w:rsidRPr="00062876" w:rsidRDefault="00062876" w:rsidP="00062876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458F4AB7" wp14:editId="4AFD6CA3">
            <wp:extent cx="4680000" cy="2668760"/>
            <wp:effectExtent l="0" t="0" r="635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66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D993" w14:textId="060646B5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9D33012" w14:textId="77777777" w:rsidR="00062876" w:rsidRPr="00062876" w:rsidRDefault="00062876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889A30F" w14:textId="77777777" w:rsidR="008553C7" w:rsidRPr="00062876" w:rsidRDefault="008553C7" w:rsidP="008553C7">
      <w:pPr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3415B4E" w14:textId="37DFE8F3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 (ปะ</w:t>
      </w:r>
      <w:proofErr w:type="spellStart"/>
      <w:r w:rsidR="00751183" w:rsidRPr="00751183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="00751183" w:rsidRPr="00751183">
        <w:rPr>
          <w:rFonts w:ascii="TH SarabunPSK" w:hAnsi="TH SarabunPSK" w:cs="TH SarabunPSK"/>
          <w:sz w:val="32"/>
          <w:szCs w:val="32"/>
          <w:cs/>
        </w:rPr>
        <w:t>ียะปัญญา)</w:t>
      </w:r>
    </w:p>
    <w:p w14:paraId="4D58858B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1</w:t>
      </w:r>
      <w:r w:rsidRPr="00062876">
        <w:rPr>
          <w:rFonts w:ascii="TH SarabunPSK" w:hAnsi="TH SarabunPSK" w:cs="TH SarabunPSK"/>
          <w:sz w:val="32"/>
          <w:szCs w:val="32"/>
        </w:rPr>
        <w:t>36</w:t>
      </w:r>
    </w:p>
    <w:p w14:paraId="580806E7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46FDAAD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C904C5C" w14:textId="7D98EFAF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F30129E" w14:textId="224735F4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0EDA38A" w14:textId="77777777" w:rsidR="003E1F7D" w:rsidRPr="00062876" w:rsidRDefault="003E1F7D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6CE0CC3" w14:textId="339D19EC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389B3D08" wp14:editId="6A94DAE8">
            <wp:extent cx="2520000" cy="25200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3C7"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noProof/>
        </w:rPr>
        <w:drawing>
          <wp:inline distT="0" distB="0" distL="0" distR="0" wp14:anchorId="558C0288" wp14:editId="4A044002">
            <wp:extent cx="2520000" cy="25200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C562D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F12E52C" w14:textId="46A47B94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ผังพื้นใต้ถุน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ผังพื้น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</w:p>
    <w:p w14:paraId="02EEA753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134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134</w:t>
      </w:r>
    </w:p>
    <w:p w14:paraId="1895C291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455FCFC" w14:textId="4B3E1878" w:rsidR="008553C7" w:rsidRPr="00062876" w:rsidRDefault="00C73101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589BC138" wp14:editId="745064F6">
            <wp:extent cx="2520000" cy="252000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724E4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25AF1466" w14:textId="53DE355C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ผังหลังคา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</w:p>
    <w:p w14:paraId="48AE512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134</w:t>
      </w:r>
    </w:p>
    <w:p w14:paraId="626C965E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noProof/>
          <w:sz w:val="32"/>
          <w:szCs w:val="32"/>
        </w:rPr>
        <w:tab/>
      </w:r>
    </w:p>
    <w:p w14:paraId="7AD17361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/>
          <w:noProof/>
          <w:sz w:val="32"/>
          <w:szCs w:val="32"/>
        </w:rPr>
        <w:tab/>
      </w:r>
    </w:p>
    <w:p w14:paraId="670879CB" w14:textId="3FEC5F55" w:rsidR="008553C7" w:rsidRPr="00062876" w:rsidRDefault="00C73101" w:rsidP="00281BC1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noProof/>
        </w:rPr>
        <w:lastRenderedPageBreak/>
        <w:drawing>
          <wp:inline distT="0" distB="0" distL="0" distR="0" wp14:anchorId="53F5418F" wp14:editId="50728569">
            <wp:extent cx="5292000" cy="4619726"/>
            <wp:effectExtent l="0" t="0" r="4445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6" t="11809" r="6685" b="11005"/>
                    <a:stretch/>
                  </pic:blipFill>
                  <pic:spPr bwMode="auto">
                    <a:xfrm>
                      <a:off x="0" y="0"/>
                      <a:ext cx="5292000" cy="461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557E2" w14:textId="5C1852C8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รูปด้าน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</w:p>
    <w:p w14:paraId="58794B99" w14:textId="0D22B61A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135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</w:p>
    <w:p w14:paraId="07B0C888" w14:textId="77777777" w:rsidR="00062876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C7DD94A" w14:textId="77777777" w:rsidR="00062876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2D0FD0" w14:textId="26937250" w:rsidR="008553C7" w:rsidRPr="00062876" w:rsidRDefault="00062876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noProof/>
        </w:rPr>
        <w:drawing>
          <wp:inline distT="0" distB="0" distL="0" distR="0" wp14:anchorId="1568D062" wp14:editId="57833A3A">
            <wp:extent cx="4992918" cy="1685290"/>
            <wp:effectExtent l="0" t="0" r="0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8"/>
                    <a:stretch/>
                  </pic:blipFill>
                  <pic:spPr bwMode="auto">
                    <a:xfrm>
                      <a:off x="0" y="0"/>
                      <a:ext cx="4994713" cy="168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46E70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CD8A4B" w14:textId="144F3C8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2.6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0628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A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/>
          <w:sz w:val="32"/>
          <w:szCs w:val="32"/>
          <w:cs/>
        </w:rPr>
        <w:tab/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ภาพที่ 2.</w:t>
      </w:r>
      <w:r w:rsidR="002444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66</w:t>
      </w:r>
      <w:r w:rsidRPr="00062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511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บ้านเขว้า /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รูปตัด </w:t>
      </w:r>
      <w:r w:rsidRPr="00062876">
        <w:rPr>
          <w:rFonts w:ascii="TH SarabunPSK" w:hAnsi="TH SarabunPSK" w:cs="TH SarabunPSK"/>
          <w:sz w:val="32"/>
          <w:szCs w:val="32"/>
        </w:rPr>
        <w:t>B</w:t>
      </w: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1183" w:rsidRPr="00751183">
        <w:rPr>
          <w:rFonts w:ascii="TH SarabunPSK" w:hAnsi="TH SarabunPSK" w:cs="TH SarabunPSK"/>
          <w:sz w:val="32"/>
          <w:szCs w:val="32"/>
          <w:cs/>
        </w:rPr>
        <w:t>เรือนปั้นหยา</w:t>
      </w:r>
    </w:p>
    <w:p w14:paraId="383F1D4A" w14:textId="77777777" w:rsidR="008553C7" w:rsidRPr="00062876" w:rsidRDefault="008553C7" w:rsidP="008553C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/>
          <w:sz w:val="32"/>
          <w:szCs w:val="32"/>
          <w:cs/>
        </w:rPr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135</w:t>
      </w:r>
      <w:r w:rsidRPr="00062876">
        <w:rPr>
          <w:rFonts w:ascii="TH SarabunPSK" w:hAnsi="TH SarabunPSK" w:cs="TH SarabunPSK"/>
          <w:sz w:val="32"/>
          <w:szCs w:val="32"/>
        </w:rPr>
        <w:tab/>
      </w:r>
      <w:r w:rsidRPr="00062876">
        <w:rPr>
          <w:rFonts w:ascii="TH SarabunPSK" w:hAnsi="TH SarabunPSK" w:cs="TH SarabunPSK"/>
          <w:sz w:val="32"/>
          <w:szCs w:val="32"/>
          <w:cs/>
        </w:rPr>
        <w:tab/>
        <w:t>ท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ี่</w:t>
      </w:r>
      <w:r w:rsidRPr="00062876">
        <w:rPr>
          <w:rFonts w:ascii="TH SarabunPSK" w:hAnsi="TH SarabunPSK" w:cs="TH SarabunPSK"/>
          <w:sz w:val="32"/>
          <w:szCs w:val="32"/>
          <w:cs/>
        </w:rPr>
        <w:t>มา</w:t>
      </w:r>
      <w:r w:rsidRPr="00062876">
        <w:rPr>
          <w:rFonts w:ascii="TH SarabunPSK" w:hAnsi="TH SarabunPSK" w:cs="TH SarabunPSK"/>
          <w:sz w:val="32"/>
          <w:szCs w:val="32"/>
        </w:rPr>
        <w:t xml:space="preserve"> :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สิทธิศักดิ์ ผลทองมาก.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1</w:t>
      </w:r>
      <w:r w:rsidRPr="0006287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062876">
        <w:rPr>
          <w:rFonts w:ascii="TH SarabunPSK" w:hAnsi="TH SarabunPSK" w:cs="TH SarabunPSK"/>
          <w:sz w:val="32"/>
          <w:szCs w:val="32"/>
        </w:rPr>
        <w:t>136</w:t>
      </w:r>
    </w:p>
    <w:p w14:paraId="615491E0" w14:textId="7B7FF85F" w:rsidR="007A1687" w:rsidRDefault="007A1687" w:rsidP="007A168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lastRenderedPageBreak/>
        <w:t>การเรียกชื่อลักษณะเรือนในแต่ล่ะที่ ที่มีลักษณะของเรือนคล้ายคลึงกัน แต่การเรียกชื่อลักษณะของเรือนก็ไม่เหมือนกัน ดังตารางที่ 1 ดังนี้</w:t>
      </w:r>
    </w:p>
    <w:p w14:paraId="776845F3" w14:textId="76507BC7" w:rsidR="002F33E8" w:rsidRDefault="002F33E8" w:rsidP="002F33E8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710D6F4" w14:textId="77777777" w:rsidR="002F33E8" w:rsidRPr="00062876" w:rsidRDefault="002F33E8" w:rsidP="002F33E8">
      <w:pPr>
        <w:spacing w:after="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2.1</w:t>
      </w: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การเปรียบเทียบการเรียกชื่อลักษณะเรือน</w:t>
      </w:r>
    </w:p>
    <w:p w14:paraId="046D28C7" w14:textId="77777777" w:rsidR="007A1687" w:rsidRPr="00062876" w:rsidRDefault="007A1687" w:rsidP="002F33E8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784"/>
        <w:gridCol w:w="2041"/>
        <w:gridCol w:w="2173"/>
        <w:gridCol w:w="2326"/>
      </w:tblGrid>
      <w:tr w:rsidR="007A1687" w:rsidRPr="00062876" w14:paraId="255D2126" w14:textId="77777777" w:rsidTr="00A82840">
        <w:tc>
          <w:tcPr>
            <w:tcW w:w="1838" w:type="dxa"/>
          </w:tcPr>
          <w:p w14:paraId="6AC20B12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94" w:type="dxa"/>
            <w:gridSpan w:val="2"/>
          </w:tcPr>
          <w:p w14:paraId="312F94E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เรือนไทย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เขมร</w:t>
            </w:r>
          </w:p>
        </w:tc>
        <w:tc>
          <w:tcPr>
            <w:tcW w:w="2425" w:type="dxa"/>
          </w:tcPr>
          <w:p w14:paraId="096FE97D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เรือนเขมร</w:t>
            </w:r>
          </w:p>
        </w:tc>
      </w:tr>
      <w:tr w:rsidR="007A1687" w:rsidRPr="00062876" w14:paraId="06D820D0" w14:textId="77777777" w:rsidTr="00A82840">
        <w:tc>
          <w:tcPr>
            <w:tcW w:w="1838" w:type="dxa"/>
          </w:tcPr>
          <w:p w14:paraId="00CD8640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7A3F7C0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ศิรา</w:t>
            </w:r>
            <w:proofErr w:type="spellStart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</w:t>
            </w:r>
            <w:proofErr w:type="spellEnd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ตน์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ชะบังรัมย์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(บ้านสนวน)</w:t>
            </w:r>
          </w:p>
        </w:tc>
        <w:tc>
          <w:tcPr>
            <w:tcW w:w="2268" w:type="dxa"/>
          </w:tcPr>
          <w:p w14:paraId="18646AED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สิทธิศักดิ์ ผลทองมาก(บ้านเขว้า)</w:t>
            </w:r>
          </w:p>
        </w:tc>
        <w:tc>
          <w:tcPr>
            <w:tcW w:w="2425" w:type="dxa"/>
          </w:tcPr>
          <w:p w14:paraId="5F66D3CC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ศรัณยา หล่อมณีนพรัตน์</w:t>
            </w:r>
          </w:p>
        </w:tc>
      </w:tr>
      <w:tr w:rsidR="007A1687" w:rsidRPr="00062876" w14:paraId="47604DA9" w14:textId="77777777" w:rsidTr="00A82840">
        <w:tc>
          <w:tcPr>
            <w:tcW w:w="1838" w:type="dxa"/>
          </w:tcPr>
          <w:p w14:paraId="2C6F8E07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ชื่อเรียกภาษาไทย</w:t>
            </w:r>
          </w:p>
        </w:tc>
        <w:tc>
          <w:tcPr>
            <w:tcW w:w="2126" w:type="dxa"/>
          </w:tcPr>
          <w:p w14:paraId="4EA85A70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ชื่อเรียกภาษาเขมร</w:t>
            </w:r>
          </w:p>
        </w:tc>
        <w:tc>
          <w:tcPr>
            <w:tcW w:w="2268" w:type="dxa"/>
          </w:tcPr>
          <w:p w14:paraId="2BA267DC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ชื่อเรียกภาษาเขมร</w:t>
            </w:r>
          </w:p>
        </w:tc>
        <w:tc>
          <w:tcPr>
            <w:tcW w:w="2425" w:type="dxa"/>
          </w:tcPr>
          <w:p w14:paraId="10772F5A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ชื่อเรียกภาษาเขมร</w:t>
            </w:r>
          </w:p>
        </w:tc>
      </w:tr>
      <w:tr w:rsidR="007A1687" w:rsidRPr="00062876" w14:paraId="0EA30BA5" w14:textId="77777777" w:rsidTr="00A82840">
        <w:tc>
          <w:tcPr>
            <w:tcW w:w="1838" w:type="dxa"/>
          </w:tcPr>
          <w:p w14:paraId="54902E8D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</w:t>
            </w: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ทรงจอมแห</w:t>
            </w:r>
          </w:p>
        </w:tc>
        <w:tc>
          <w:tcPr>
            <w:tcW w:w="2126" w:type="dxa"/>
          </w:tcPr>
          <w:p w14:paraId="3A56AF1D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268" w:type="dxa"/>
          </w:tcPr>
          <w:p w14:paraId="2A88C7D9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25" w:type="dxa"/>
          </w:tcPr>
          <w:p w14:paraId="5C67A147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Khmer House</w:t>
            </w:r>
          </w:p>
        </w:tc>
      </w:tr>
      <w:tr w:rsidR="007A1687" w:rsidRPr="00062876" w14:paraId="491648BE" w14:textId="77777777" w:rsidTr="00A82840">
        <w:tc>
          <w:tcPr>
            <w:tcW w:w="1838" w:type="dxa"/>
          </w:tcPr>
          <w:p w14:paraId="20026D2B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หลังคาจั่วหนึ่งหลัง</w:t>
            </w:r>
          </w:p>
        </w:tc>
        <w:tc>
          <w:tcPr>
            <w:tcW w:w="2126" w:type="dxa"/>
          </w:tcPr>
          <w:p w14:paraId="1822D54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ียะมาคะนอง</w:t>
            </w:r>
          </w:p>
        </w:tc>
        <w:tc>
          <w:tcPr>
            <w:tcW w:w="2268" w:type="dxa"/>
          </w:tcPr>
          <w:p w14:paraId="0B5BCECC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ียะตะ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โมล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โมย</w:t>
            </w:r>
            <w:r w:rsidRPr="00062876">
              <w:rPr>
                <w:rFonts w:ascii="TH SarabunPSK" w:hAnsi="TH SarabunPSK" w:cs="TH SarabunPSK"/>
                <w:sz w:val="32"/>
                <w:szCs w:val="32"/>
              </w:rPr>
              <w:t>,</w:t>
            </w:r>
          </w:p>
        </w:tc>
        <w:tc>
          <w:tcPr>
            <w:tcW w:w="2425" w:type="dxa"/>
          </w:tcPr>
          <w:p w14:paraId="5C1913B7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</w:rPr>
              <w:t>Kantang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</w:rPr>
              <w:t xml:space="preserve"> House</w:t>
            </w:r>
          </w:p>
        </w:tc>
      </w:tr>
      <w:tr w:rsidR="007A1687" w:rsidRPr="00062876" w14:paraId="60623391" w14:textId="77777777" w:rsidTr="00A82840">
        <w:tc>
          <w:tcPr>
            <w:tcW w:w="1838" w:type="dxa"/>
          </w:tcPr>
          <w:p w14:paraId="76F18520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หลังคาจั่วสองหลัง</w:t>
            </w:r>
          </w:p>
        </w:tc>
        <w:tc>
          <w:tcPr>
            <w:tcW w:w="2126" w:type="dxa"/>
          </w:tcPr>
          <w:p w14:paraId="2A8D103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ียะปีคะนอง</w:t>
            </w:r>
          </w:p>
        </w:tc>
        <w:tc>
          <w:tcPr>
            <w:tcW w:w="2268" w:type="dxa"/>
          </w:tcPr>
          <w:p w14:paraId="00B4D87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ียะตะ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โมล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ปีร</w:t>
            </w:r>
          </w:p>
        </w:tc>
        <w:tc>
          <w:tcPr>
            <w:tcW w:w="2425" w:type="dxa"/>
          </w:tcPr>
          <w:p w14:paraId="34E2159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A1687" w:rsidRPr="00062876" w14:paraId="78B49FAD" w14:textId="77777777" w:rsidTr="00A82840">
        <w:tc>
          <w:tcPr>
            <w:tcW w:w="1838" w:type="dxa"/>
          </w:tcPr>
          <w:p w14:paraId="3261297D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หลังคาจั่ว</w:t>
            </w: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หลัง</w:t>
            </w: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ใหญ่</w:t>
            </w:r>
          </w:p>
        </w:tc>
        <w:tc>
          <w:tcPr>
            <w:tcW w:w="2126" w:type="dxa"/>
          </w:tcPr>
          <w:p w14:paraId="54818078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ียะทม</w:t>
            </w:r>
          </w:p>
        </w:tc>
        <w:tc>
          <w:tcPr>
            <w:tcW w:w="2268" w:type="dxa"/>
          </w:tcPr>
          <w:p w14:paraId="072A5031" w14:textId="5AB44EC1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25" w:type="dxa"/>
          </w:tcPr>
          <w:p w14:paraId="7D531E0C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A1687" w:rsidRPr="00062876" w14:paraId="02F00F49" w14:textId="77777777" w:rsidTr="00A82840">
        <w:tc>
          <w:tcPr>
            <w:tcW w:w="1838" w:type="dxa"/>
          </w:tcPr>
          <w:p w14:paraId="445EB0A6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หลังคาปั้นหยา</w:t>
            </w:r>
          </w:p>
        </w:tc>
        <w:tc>
          <w:tcPr>
            <w:tcW w:w="2126" w:type="dxa"/>
          </w:tcPr>
          <w:p w14:paraId="7FABB36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>ียะปัญญา</w:t>
            </w:r>
          </w:p>
        </w:tc>
        <w:tc>
          <w:tcPr>
            <w:tcW w:w="2268" w:type="dxa"/>
          </w:tcPr>
          <w:p w14:paraId="790F8F13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ียะปัญญา</w:t>
            </w:r>
          </w:p>
        </w:tc>
        <w:tc>
          <w:tcPr>
            <w:tcW w:w="2425" w:type="dxa"/>
          </w:tcPr>
          <w:p w14:paraId="64F0BF84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 xml:space="preserve">Pet </w:t>
            </w:r>
            <w:r w:rsidRPr="0006287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หรือ </w:t>
            </w:r>
            <w:r w:rsidRPr="00062876">
              <w:rPr>
                <w:rFonts w:ascii="TH SarabunPSK" w:hAnsi="TH SarabunPSK" w:cs="TH SarabunPSK"/>
                <w:sz w:val="32"/>
                <w:szCs w:val="32"/>
              </w:rPr>
              <w:t>Bid House</w:t>
            </w:r>
          </w:p>
        </w:tc>
      </w:tr>
      <w:tr w:rsidR="007A1687" w:rsidRPr="00062876" w14:paraId="7C6D0C45" w14:textId="77777777" w:rsidTr="00A82840">
        <w:tc>
          <w:tcPr>
            <w:tcW w:w="1838" w:type="dxa"/>
          </w:tcPr>
          <w:p w14:paraId="4E871F50" w14:textId="77777777" w:rsidR="007A1687" w:rsidRPr="00062876" w:rsidRDefault="007A1687" w:rsidP="00062F5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หลังคามนิลา</w:t>
            </w:r>
          </w:p>
        </w:tc>
        <w:tc>
          <w:tcPr>
            <w:tcW w:w="2126" w:type="dxa"/>
          </w:tcPr>
          <w:p w14:paraId="30C917F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268" w:type="dxa"/>
          </w:tcPr>
          <w:p w14:paraId="2DA8DEF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25" w:type="dxa"/>
          </w:tcPr>
          <w:p w14:paraId="427E2563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/>
                <w:sz w:val="32"/>
                <w:szCs w:val="32"/>
              </w:rPr>
              <w:t xml:space="preserve">Rong </w:t>
            </w:r>
            <w:proofErr w:type="spellStart"/>
            <w:r w:rsidRPr="00062876">
              <w:rPr>
                <w:rFonts w:ascii="TH SarabunPSK" w:hAnsi="TH SarabunPSK" w:cs="TH SarabunPSK"/>
                <w:sz w:val="32"/>
                <w:szCs w:val="32"/>
              </w:rPr>
              <w:t>Doeung</w:t>
            </w:r>
            <w:proofErr w:type="spellEnd"/>
            <w:r w:rsidRPr="00062876">
              <w:rPr>
                <w:rFonts w:ascii="TH SarabunPSK" w:hAnsi="TH SarabunPSK" w:cs="TH SarabunPSK"/>
                <w:sz w:val="32"/>
                <w:szCs w:val="32"/>
              </w:rPr>
              <w:t xml:space="preserve"> House</w:t>
            </w:r>
          </w:p>
        </w:tc>
      </w:tr>
    </w:tbl>
    <w:p w14:paraId="22153947" w14:textId="234322F9" w:rsidR="00471FB4" w:rsidRDefault="00471FB4" w:rsidP="007A168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3B55A4" w14:textId="5AADB2AF" w:rsidR="007A1687" w:rsidRDefault="007A1687" w:rsidP="007A168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sz w:val="32"/>
          <w:szCs w:val="32"/>
          <w:cs/>
        </w:rPr>
        <w:t xml:space="preserve">รวมไปถึงการเรียกชื่อโครงสร้างของเรือน ที่สำเนียงการออกเสียงที่เหมือนกันและต่างกัน ซึ่งบางทีการเรียกชื่อโครงสร้างเรือนอาจจะออกเสียงเหมือนกัน แต่การจดบันทึกเสียงคำพูดของคนพื้นถิ่นเป็นลายลักษณ์อักษร อาจคลาดเคลื่อนเพราะผู้สำรวจเป็นคนล่ะคนกัน </w:t>
      </w:r>
    </w:p>
    <w:p w14:paraId="3933390D" w14:textId="77777777" w:rsidR="002F33E8" w:rsidRDefault="002F33E8" w:rsidP="002F33E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4442228" w14:textId="44DEFA40" w:rsidR="002F33E8" w:rsidRPr="00062876" w:rsidRDefault="002F33E8" w:rsidP="002F33E8">
      <w:pPr>
        <w:spacing w:after="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2.2</w:t>
      </w: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การเปรียบเทียบการเรียกชื่อโครงสร้างเรือน</w:t>
      </w:r>
    </w:p>
    <w:p w14:paraId="3D51693E" w14:textId="77777777" w:rsidR="007A1687" w:rsidRPr="00062876" w:rsidRDefault="007A1687" w:rsidP="002F33E8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8642" w:type="dxa"/>
        <w:tblLook w:val="04A0" w:firstRow="1" w:lastRow="0" w:firstColumn="1" w:lastColumn="0" w:noHBand="0" w:noVBand="1"/>
      </w:tblPr>
      <w:tblGrid>
        <w:gridCol w:w="1980"/>
        <w:gridCol w:w="3260"/>
        <w:gridCol w:w="3402"/>
      </w:tblGrid>
      <w:tr w:rsidR="007A1687" w:rsidRPr="00062876" w14:paraId="50F0845B" w14:textId="77777777" w:rsidTr="00A82840">
        <w:tc>
          <w:tcPr>
            <w:tcW w:w="1980" w:type="dxa"/>
            <w:vMerge w:val="restart"/>
          </w:tcPr>
          <w:p w14:paraId="773F423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ชื่อโครงสร้างภาษาไทย</w:t>
            </w:r>
          </w:p>
        </w:tc>
        <w:tc>
          <w:tcPr>
            <w:tcW w:w="6662" w:type="dxa"/>
            <w:gridSpan w:val="2"/>
          </w:tcPr>
          <w:p w14:paraId="50DD32B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ชื่อโครงสร้างภาษาไทย-เขมร</w:t>
            </w:r>
          </w:p>
        </w:tc>
      </w:tr>
      <w:tr w:rsidR="007A1687" w:rsidRPr="00062876" w14:paraId="4FDB4B06" w14:textId="77777777" w:rsidTr="00A82840">
        <w:tc>
          <w:tcPr>
            <w:tcW w:w="1980" w:type="dxa"/>
            <w:vMerge/>
          </w:tcPr>
          <w:p w14:paraId="36126F06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</w:tcPr>
          <w:p w14:paraId="7C3A1C7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บ้านสนวน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ศิรา</w:t>
            </w:r>
            <w:proofErr w:type="spellStart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</w:t>
            </w:r>
            <w:proofErr w:type="spellEnd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ตน์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ชะบังรัมย์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402" w:type="dxa"/>
          </w:tcPr>
          <w:p w14:paraId="5C62A83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บ้านเขว้า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(สิทธิศักดิ์ ผลทองมาก)</w:t>
            </w:r>
          </w:p>
        </w:tc>
      </w:tr>
      <w:tr w:rsidR="007A1687" w:rsidRPr="00062876" w14:paraId="6EC28731" w14:textId="77777777" w:rsidTr="00A82840">
        <w:tc>
          <w:tcPr>
            <w:tcW w:w="1980" w:type="dxa"/>
          </w:tcPr>
          <w:p w14:paraId="2AD9FC3F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</w:t>
            </w:r>
          </w:p>
        </w:tc>
        <w:tc>
          <w:tcPr>
            <w:tcW w:w="3260" w:type="dxa"/>
          </w:tcPr>
          <w:p w14:paraId="07AED947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ตะสอ</w:t>
            </w:r>
          </w:p>
        </w:tc>
        <w:tc>
          <w:tcPr>
            <w:tcW w:w="3402" w:type="dxa"/>
          </w:tcPr>
          <w:p w14:paraId="59D22AD8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ตะสอฮ</w:t>
            </w:r>
          </w:p>
        </w:tc>
      </w:tr>
      <w:tr w:rsidR="007A1687" w:rsidRPr="00062876" w14:paraId="764D7971" w14:textId="77777777" w:rsidTr="00A82840">
        <w:tc>
          <w:tcPr>
            <w:tcW w:w="1980" w:type="dxa"/>
          </w:tcPr>
          <w:p w14:paraId="37C96421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คาน </w:t>
            </w:r>
          </w:p>
        </w:tc>
        <w:tc>
          <w:tcPr>
            <w:tcW w:w="3260" w:type="dxa"/>
          </w:tcPr>
          <w:p w14:paraId="44130D3F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รวด</w:t>
            </w:r>
          </w:p>
        </w:tc>
        <w:tc>
          <w:tcPr>
            <w:tcW w:w="3402" w:type="dxa"/>
          </w:tcPr>
          <w:p w14:paraId="29EFF9C3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โร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ด</w:t>
            </w:r>
          </w:p>
        </w:tc>
      </w:tr>
      <w:tr w:rsidR="007A1687" w:rsidRPr="00062876" w14:paraId="18973DA5" w14:textId="77777777" w:rsidTr="00A82840">
        <w:tc>
          <w:tcPr>
            <w:tcW w:w="1980" w:type="dxa"/>
          </w:tcPr>
          <w:p w14:paraId="1538C875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อะ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</w:t>
            </w:r>
          </w:p>
        </w:tc>
        <w:tc>
          <w:tcPr>
            <w:tcW w:w="3260" w:type="dxa"/>
          </w:tcPr>
          <w:p w14:paraId="3E6EF344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ทะนิม</w:t>
            </w:r>
          </w:p>
        </w:tc>
        <w:tc>
          <w:tcPr>
            <w:tcW w:w="3402" w:type="dxa"/>
          </w:tcPr>
          <w:p w14:paraId="41774B79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โร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ด</w:t>
            </w:r>
          </w:p>
        </w:tc>
      </w:tr>
      <w:tr w:rsidR="007A1687" w:rsidRPr="00062876" w14:paraId="67D63B23" w14:textId="77777777" w:rsidTr="00A82840">
        <w:tc>
          <w:tcPr>
            <w:tcW w:w="1980" w:type="dxa"/>
          </w:tcPr>
          <w:p w14:paraId="7D24B0DD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รอด</w:t>
            </w:r>
          </w:p>
        </w:tc>
        <w:tc>
          <w:tcPr>
            <w:tcW w:w="3260" w:type="dxa"/>
          </w:tcPr>
          <w:p w14:paraId="03A20AE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รวด</w:t>
            </w:r>
          </w:p>
        </w:tc>
        <w:tc>
          <w:tcPr>
            <w:tcW w:w="3402" w:type="dxa"/>
          </w:tcPr>
          <w:p w14:paraId="7A88A95C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A1687" w:rsidRPr="00062876" w14:paraId="1077DE5B" w14:textId="77777777" w:rsidTr="00A82840">
        <w:tc>
          <w:tcPr>
            <w:tcW w:w="1980" w:type="dxa"/>
          </w:tcPr>
          <w:p w14:paraId="20A78C5A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ตง</w:t>
            </w:r>
          </w:p>
        </w:tc>
        <w:tc>
          <w:tcPr>
            <w:tcW w:w="3260" w:type="dxa"/>
          </w:tcPr>
          <w:p w14:paraId="56C01BFB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นูด</w:t>
            </w:r>
            <w:proofErr w:type="spellEnd"/>
          </w:p>
        </w:tc>
        <w:tc>
          <w:tcPr>
            <w:tcW w:w="3402" w:type="dxa"/>
          </w:tcPr>
          <w:p w14:paraId="22FE4A5F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นูด</w:t>
            </w:r>
            <w:proofErr w:type="spellEnd"/>
          </w:p>
        </w:tc>
      </w:tr>
      <w:tr w:rsidR="007A1687" w:rsidRPr="00062876" w14:paraId="036E5923" w14:textId="77777777" w:rsidTr="00A82840">
        <w:tc>
          <w:tcPr>
            <w:tcW w:w="1980" w:type="dxa"/>
          </w:tcPr>
          <w:p w14:paraId="6199F33E" w14:textId="77777777" w:rsidR="007A1687" w:rsidRPr="00062876" w:rsidRDefault="007A1687" w:rsidP="00062F5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</w:t>
            </w:r>
          </w:p>
        </w:tc>
        <w:tc>
          <w:tcPr>
            <w:tcW w:w="3260" w:type="dxa"/>
          </w:tcPr>
          <w:p w14:paraId="6A15757A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กระดานพื้น</w:t>
            </w:r>
          </w:p>
        </w:tc>
        <w:tc>
          <w:tcPr>
            <w:tcW w:w="3402" w:type="dxa"/>
          </w:tcPr>
          <w:p w14:paraId="5448AEFF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พืน</w:t>
            </w:r>
            <w:proofErr w:type="spellEnd"/>
          </w:p>
        </w:tc>
      </w:tr>
    </w:tbl>
    <w:p w14:paraId="686C9945" w14:textId="688B2C4D" w:rsidR="00793105" w:rsidRPr="00062876" w:rsidRDefault="00793105" w:rsidP="00793105">
      <w:pPr>
        <w:spacing w:after="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การเปรียบเทียบการเรียกชื่อโครงสร้างเรือน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14:paraId="71D2E43D" w14:textId="77777777" w:rsidR="00793105" w:rsidRDefault="00793105"/>
    <w:tbl>
      <w:tblPr>
        <w:tblStyle w:val="a3"/>
        <w:tblW w:w="8642" w:type="dxa"/>
        <w:tblLook w:val="04A0" w:firstRow="1" w:lastRow="0" w:firstColumn="1" w:lastColumn="0" w:noHBand="0" w:noVBand="1"/>
      </w:tblPr>
      <w:tblGrid>
        <w:gridCol w:w="1980"/>
        <w:gridCol w:w="3260"/>
        <w:gridCol w:w="3402"/>
      </w:tblGrid>
      <w:tr w:rsidR="00793105" w:rsidRPr="00062876" w14:paraId="45BC1A67" w14:textId="77777777" w:rsidTr="00A82840">
        <w:tc>
          <w:tcPr>
            <w:tcW w:w="1980" w:type="dxa"/>
            <w:vMerge w:val="restart"/>
          </w:tcPr>
          <w:p w14:paraId="713E8D97" w14:textId="6FB3CC73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ชื่อโครงสร้างภาษาไทย</w:t>
            </w:r>
          </w:p>
        </w:tc>
        <w:tc>
          <w:tcPr>
            <w:tcW w:w="6662" w:type="dxa"/>
            <w:gridSpan w:val="2"/>
          </w:tcPr>
          <w:p w14:paraId="07B855B1" w14:textId="78CC13C2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ชื่อโครงสร้างภาษาไทย-เขมร</w:t>
            </w:r>
          </w:p>
        </w:tc>
      </w:tr>
      <w:tr w:rsidR="00793105" w:rsidRPr="00062876" w14:paraId="6D032929" w14:textId="77777777" w:rsidTr="00A82840">
        <w:tc>
          <w:tcPr>
            <w:tcW w:w="1980" w:type="dxa"/>
            <w:vMerge/>
          </w:tcPr>
          <w:p w14:paraId="3AA8D5D6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260" w:type="dxa"/>
          </w:tcPr>
          <w:p w14:paraId="7A203EB7" w14:textId="37B6897A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บ้านสนวน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ศิรา</w:t>
            </w:r>
            <w:proofErr w:type="spellStart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</w:t>
            </w:r>
            <w:proofErr w:type="spellEnd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ตน์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ชะบังรัมย์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402" w:type="dxa"/>
          </w:tcPr>
          <w:p w14:paraId="4212F9BA" w14:textId="70C4E343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บ้านเขว้า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(สิทธิศักดิ์ ผลทองมาก)</w:t>
            </w:r>
          </w:p>
        </w:tc>
      </w:tr>
      <w:tr w:rsidR="00793105" w:rsidRPr="00062876" w14:paraId="43B62A9D" w14:textId="77777777" w:rsidTr="00A82840">
        <w:tc>
          <w:tcPr>
            <w:tcW w:w="1980" w:type="dxa"/>
          </w:tcPr>
          <w:p w14:paraId="21259368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เคร่า</w:t>
            </w:r>
          </w:p>
        </w:tc>
        <w:tc>
          <w:tcPr>
            <w:tcW w:w="3260" w:type="dxa"/>
          </w:tcPr>
          <w:p w14:paraId="3994C8FC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ลูกตัง</w:t>
            </w:r>
          </w:p>
        </w:tc>
        <w:tc>
          <w:tcPr>
            <w:tcW w:w="3402" w:type="dxa"/>
          </w:tcPr>
          <w:p w14:paraId="1BEF3AF9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เมกะเจียง</w:t>
            </w:r>
          </w:p>
        </w:tc>
      </w:tr>
      <w:tr w:rsidR="00793105" w:rsidRPr="00062876" w14:paraId="6D9791A9" w14:textId="77777777" w:rsidTr="00A82840">
        <w:tc>
          <w:tcPr>
            <w:tcW w:w="1980" w:type="dxa"/>
          </w:tcPr>
          <w:p w14:paraId="3E8D9FCD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ค้ำยัน</w:t>
            </w:r>
          </w:p>
        </w:tc>
        <w:tc>
          <w:tcPr>
            <w:tcW w:w="3260" w:type="dxa"/>
          </w:tcPr>
          <w:p w14:paraId="5A386259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เฌอตรอง</w:t>
            </w:r>
          </w:p>
        </w:tc>
        <w:tc>
          <w:tcPr>
            <w:tcW w:w="3402" w:type="dxa"/>
          </w:tcPr>
          <w:p w14:paraId="4021D93B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93105" w:rsidRPr="00062876" w14:paraId="57DBCBB7" w14:textId="77777777" w:rsidTr="00A82840">
        <w:tc>
          <w:tcPr>
            <w:tcW w:w="1980" w:type="dxa"/>
          </w:tcPr>
          <w:p w14:paraId="6ABBE971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อกไก่</w:t>
            </w:r>
          </w:p>
        </w:tc>
        <w:tc>
          <w:tcPr>
            <w:tcW w:w="3260" w:type="dxa"/>
          </w:tcPr>
          <w:p w14:paraId="45F7875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อกไก่</w:t>
            </w:r>
          </w:p>
        </w:tc>
        <w:tc>
          <w:tcPr>
            <w:tcW w:w="3402" w:type="dxa"/>
          </w:tcPr>
          <w:p w14:paraId="4410E98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93105" w:rsidRPr="00062876" w14:paraId="49493807" w14:textId="77777777" w:rsidTr="00A82840">
        <w:tc>
          <w:tcPr>
            <w:tcW w:w="1980" w:type="dxa"/>
          </w:tcPr>
          <w:p w14:paraId="262305FF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ผนัง</w:t>
            </w:r>
          </w:p>
        </w:tc>
        <w:tc>
          <w:tcPr>
            <w:tcW w:w="3260" w:type="dxa"/>
          </w:tcPr>
          <w:p w14:paraId="28A9CB4C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กันเจียง</w:t>
            </w:r>
          </w:p>
        </w:tc>
        <w:tc>
          <w:tcPr>
            <w:tcW w:w="3402" w:type="dxa"/>
          </w:tcPr>
          <w:p w14:paraId="14E8FD4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กะเจียง</w:t>
            </w:r>
          </w:p>
        </w:tc>
      </w:tr>
      <w:tr w:rsidR="00793105" w:rsidRPr="00062876" w14:paraId="3800FF71" w14:textId="77777777" w:rsidTr="00A82840">
        <w:tc>
          <w:tcPr>
            <w:tcW w:w="1980" w:type="dxa"/>
          </w:tcPr>
          <w:p w14:paraId="18F736F8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ฝ้า</w:t>
            </w:r>
          </w:p>
        </w:tc>
        <w:tc>
          <w:tcPr>
            <w:tcW w:w="3260" w:type="dxa"/>
          </w:tcPr>
          <w:p w14:paraId="5F047413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48E5EEA5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ประดาฮ</w:t>
            </w:r>
          </w:p>
        </w:tc>
      </w:tr>
      <w:tr w:rsidR="00793105" w:rsidRPr="00062876" w14:paraId="0E68AA10" w14:textId="77777777" w:rsidTr="00A82840">
        <w:tc>
          <w:tcPr>
            <w:tcW w:w="1980" w:type="dxa"/>
          </w:tcPr>
          <w:p w14:paraId="1954612E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ขื่อ</w:t>
            </w:r>
          </w:p>
        </w:tc>
        <w:tc>
          <w:tcPr>
            <w:tcW w:w="3260" w:type="dxa"/>
          </w:tcPr>
          <w:p w14:paraId="5520CDF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668B7086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ทน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ึม</w:t>
            </w:r>
            <w:proofErr w:type="spellEnd"/>
          </w:p>
        </w:tc>
      </w:tr>
      <w:tr w:rsidR="00793105" w:rsidRPr="00062876" w14:paraId="0366CB1C" w14:textId="77777777" w:rsidTr="00A82840">
        <w:tc>
          <w:tcPr>
            <w:tcW w:w="1980" w:type="dxa"/>
          </w:tcPr>
          <w:p w14:paraId="6050D212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พรึง</w:t>
            </w:r>
          </w:p>
        </w:tc>
        <w:tc>
          <w:tcPr>
            <w:tcW w:w="3260" w:type="dxa"/>
          </w:tcPr>
          <w:p w14:paraId="1797E77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คอรัด</w:t>
            </w:r>
          </w:p>
        </w:tc>
        <w:tc>
          <w:tcPr>
            <w:tcW w:w="3402" w:type="dxa"/>
          </w:tcPr>
          <w:p w14:paraId="39977B6D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93105" w:rsidRPr="00062876" w14:paraId="22B5EB16" w14:textId="77777777" w:rsidTr="00A82840">
        <w:tc>
          <w:tcPr>
            <w:tcW w:w="1980" w:type="dxa"/>
          </w:tcPr>
          <w:p w14:paraId="198AA1BA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จันทัน</w:t>
            </w:r>
          </w:p>
        </w:tc>
        <w:tc>
          <w:tcPr>
            <w:tcW w:w="3260" w:type="dxa"/>
          </w:tcPr>
          <w:p w14:paraId="766B2B04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เจืองแซะ</w:t>
            </w:r>
          </w:p>
        </w:tc>
        <w:tc>
          <w:tcPr>
            <w:tcW w:w="3402" w:type="dxa"/>
          </w:tcPr>
          <w:p w14:paraId="085E3F7A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ปันโตง</w:t>
            </w:r>
          </w:p>
        </w:tc>
      </w:tr>
      <w:tr w:rsidR="00793105" w:rsidRPr="00062876" w14:paraId="41FD3FC3" w14:textId="77777777" w:rsidTr="00A82840">
        <w:tc>
          <w:tcPr>
            <w:tcW w:w="1980" w:type="dxa"/>
          </w:tcPr>
          <w:p w14:paraId="38087493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ตุ๊กตา</w:t>
            </w:r>
          </w:p>
        </w:tc>
        <w:tc>
          <w:tcPr>
            <w:tcW w:w="3260" w:type="dxa"/>
          </w:tcPr>
          <w:p w14:paraId="376CED1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เฌ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อด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้วด</w:t>
            </w:r>
            <w:proofErr w:type="spellEnd"/>
          </w:p>
        </w:tc>
        <w:tc>
          <w:tcPr>
            <w:tcW w:w="3402" w:type="dxa"/>
          </w:tcPr>
          <w:p w14:paraId="68D156D6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93105" w:rsidRPr="00062876" w14:paraId="7AD73990" w14:textId="77777777" w:rsidTr="00A82840">
        <w:tc>
          <w:tcPr>
            <w:tcW w:w="1980" w:type="dxa"/>
          </w:tcPr>
          <w:p w14:paraId="2B83E486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ไม้รองสะพานจันทัน</w:t>
            </w:r>
          </w:p>
        </w:tc>
        <w:tc>
          <w:tcPr>
            <w:tcW w:w="3260" w:type="dxa"/>
          </w:tcPr>
          <w:p w14:paraId="7DE2A37F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เฌอรองเจืองแซะ</w:t>
            </w:r>
          </w:p>
        </w:tc>
        <w:tc>
          <w:tcPr>
            <w:tcW w:w="3402" w:type="dxa"/>
          </w:tcPr>
          <w:p w14:paraId="7AA72F8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93105" w:rsidRPr="00062876" w14:paraId="26211189" w14:textId="77777777" w:rsidTr="00A82840">
        <w:tc>
          <w:tcPr>
            <w:tcW w:w="1980" w:type="dxa"/>
          </w:tcPr>
          <w:p w14:paraId="2DC83C54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แป</w:t>
            </w:r>
          </w:p>
        </w:tc>
        <w:tc>
          <w:tcPr>
            <w:tcW w:w="3260" w:type="dxa"/>
          </w:tcPr>
          <w:p w14:paraId="75BF3575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ปลาน</w:t>
            </w:r>
          </w:p>
        </w:tc>
        <w:tc>
          <w:tcPr>
            <w:tcW w:w="3402" w:type="dxa"/>
          </w:tcPr>
          <w:p w14:paraId="4372CCA1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ปลาญ</w:t>
            </w:r>
          </w:p>
        </w:tc>
      </w:tr>
      <w:tr w:rsidR="00793105" w:rsidRPr="00062876" w14:paraId="3D9D7DA9" w14:textId="77777777" w:rsidTr="00A82840">
        <w:tc>
          <w:tcPr>
            <w:tcW w:w="1980" w:type="dxa"/>
          </w:tcPr>
          <w:p w14:paraId="5DAA6E76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ดั้ง</w:t>
            </w:r>
          </w:p>
        </w:tc>
        <w:tc>
          <w:tcPr>
            <w:tcW w:w="3260" w:type="dxa"/>
          </w:tcPr>
          <w:p w14:paraId="6E5C9FD2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จั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งก้วก</w:t>
            </w:r>
          </w:p>
        </w:tc>
        <w:tc>
          <w:tcPr>
            <w:tcW w:w="3402" w:type="dxa"/>
          </w:tcPr>
          <w:p w14:paraId="726C3E43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เจ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ิง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โกบ</w:t>
            </w:r>
          </w:p>
        </w:tc>
      </w:tr>
      <w:tr w:rsidR="00793105" w:rsidRPr="00062876" w14:paraId="2EF78C65" w14:textId="77777777" w:rsidTr="00A82840">
        <w:tc>
          <w:tcPr>
            <w:tcW w:w="1980" w:type="dxa"/>
          </w:tcPr>
          <w:p w14:paraId="5DEA96D5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ปั้นลม</w:t>
            </w:r>
          </w:p>
        </w:tc>
        <w:tc>
          <w:tcPr>
            <w:tcW w:w="3260" w:type="dxa"/>
          </w:tcPr>
          <w:p w14:paraId="0BA94C70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ดองกะดาฬ</w:t>
            </w:r>
          </w:p>
        </w:tc>
        <w:tc>
          <w:tcPr>
            <w:tcW w:w="3402" w:type="dxa"/>
          </w:tcPr>
          <w:p w14:paraId="78E61D1B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ดองกะดาฮ</w:t>
            </w:r>
          </w:p>
        </w:tc>
      </w:tr>
      <w:tr w:rsidR="00793105" w:rsidRPr="00062876" w14:paraId="05086BB7" w14:textId="77777777" w:rsidTr="00A82840">
        <w:tc>
          <w:tcPr>
            <w:tcW w:w="1980" w:type="dxa"/>
          </w:tcPr>
          <w:p w14:paraId="69D1D4A2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หน้าบัน</w:t>
            </w:r>
          </w:p>
        </w:tc>
        <w:tc>
          <w:tcPr>
            <w:tcW w:w="3260" w:type="dxa"/>
          </w:tcPr>
          <w:p w14:paraId="31D731C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279E7558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หน้าบัน</w:t>
            </w:r>
          </w:p>
        </w:tc>
      </w:tr>
      <w:tr w:rsidR="00793105" w:rsidRPr="00062876" w14:paraId="16C9C8A3" w14:textId="77777777" w:rsidTr="00A82840">
        <w:tc>
          <w:tcPr>
            <w:tcW w:w="1980" w:type="dxa"/>
          </w:tcPr>
          <w:p w14:paraId="2F190E8B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เชิงชาย</w:t>
            </w:r>
          </w:p>
        </w:tc>
        <w:tc>
          <w:tcPr>
            <w:tcW w:w="3260" w:type="dxa"/>
          </w:tcPr>
          <w:p w14:paraId="6F4FB3C6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สะเตี้ยะตึก</w:t>
            </w:r>
          </w:p>
        </w:tc>
        <w:tc>
          <w:tcPr>
            <w:tcW w:w="3402" w:type="dxa"/>
          </w:tcPr>
          <w:p w14:paraId="5FB0A57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สันเตียตึก</w:t>
            </w:r>
          </w:p>
        </w:tc>
      </w:tr>
      <w:tr w:rsidR="00793105" w:rsidRPr="00062876" w14:paraId="288809E1" w14:textId="77777777" w:rsidTr="00A82840">
        <w:tc>
          <w:tcPr>
            <w:tcW w:w="1980" w:type="dxa"/>
          </w:tcPr>
          <w:p w14:paraId="5622E457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</w:t>
            </w:r>
          </w:p>
        </w:tc>
        <w:tc>
          <w:tcPr>
            <w:tcW w:w="3260" w:type="dxa"/>
          </w:tcPr>
          <w:p w14:paraId="139EB041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จะเนิน</w:t>
            </w:r>
          </w:p>
        </w:tc>
        <w:tc>
          <w:tcPr>
            <w:tcW w:w="3402" w:type="dxa"/>
          </w:tcPr>
          <w:p w14:paraId="49DC6E80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จะเนิน</w:t>
            </w:r>
          </w:p>
        </w:tc>
      </w:tr>
      <w:tr w:rsidR="00793105" w:rsidRPr="00062876" w14:paraId="09D1838E" w14:textId="77777777" w:rsidTr="00A82840">
        <w:tc>
          <w:tcPr>
            <w:tcW w:w="1980" w:type="dxa"/>
          </w:tcPr>
          <w:p w14:paraId="05EFCD5D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แม่บันได</w:t>
            </w:r>
          </w:p>
        </w:tc>
        <w:tc>
          <w:tcPr>
            <w:tcW w:w="3260" w:type="dxa"/>
          </w:tcPr>
          <w:p w14:paraId="5BA62D58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มีจะเนิน</w:t>
            </w:r>
          </w:p>
        </w:tc>
        <w:tc>
          <w:tcPr>
            <w:tcW w:w="3402" w:type="dxa"/>
          </w:tcPr>
          <w:p w14:paraId="11266A8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เมจะเนิน</w:t>
            </w:r>
          </w:p>
        </w:tc>
      </w:tr>
      <w:tr w:rsidR="00793105" w:rsidRPr="00062876" w14:paraId="474C5E01" w14:textId="77777777" w:rsidTr="00A82840">
        <w:tc>
          <w:tcPr>
            <w:tcW w:w="1980" w:type="dxa"/>
          </w:tcPr>
          <w:p w14:paraId="45B08F24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ราวบันได</w:t>
            </w:r>
          </w:p>
        </w:tc>
        <w:tc>
          <w:tcPr>
            <w:tcW w:w="3260" w:type="dxa"/>
          </w:tcPr>
          <w:p w14:paraId="21702688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6682E9B3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ถะ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เนียได</w:t>
            </w:r>
            <w:proofErr w:type="spellEnd"/>
          </w:p>
        </w:tc>
      </w:tr>
      <w:tr w:rsidR="00793105" w:rsidRPr="00062876" w14:paraId="371BC0B8" w14:textId="77777777" w:rsidTr="00A82840">
        <w:tc>
          <w:tcPr>
            <w:tcW w:w="1980" w:type="dxa"/>
          </w:tcPr>
          <w:p w14:paraId="57BF2E5E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ลูกนอน</w:t>
            </w:r>
          </w:p>
        </w:tc>
        <w:tc>
          <w:tcPr>
            <w:tcW w:w="3260" w:type="dxa"/>
          </w:tcPr>
          <w:p w14:paraId="5C62BC77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สะเลอะจะเนิน</w:t>
            </w:r>
          </w:p>
        </w:tc>
        <w:tc>
          <w:tcPr>
            <w:tcW w:w="3402" w:type="dxa"/>
          </w:tcPr>
          <w:p w14:paraId="52E505C9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กำจะเนิน</w:t>
            </w:r>
          </w:p>
        </w:tc>
      </w:tr>
      <w:tr w:rsidR="00793105" w:rsidRPr="00062876" w14:paraId="6D14FC70" w14:textId="77777777" w:rsidTr="00A82840">
        <w:tc>
          <w:tcPr>
            <w:tcW w:w="1980" w:type="dxa"/>
          </w:tcPr>
          <w:p w14:paraId="3EBD1E5F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หัวบันได</w:t>
            </w:r>
          </w:p>
        </w:tc>
        <w:tc>
          <w:tcPr>
            <w:tcW w:w="3260" w:type="dxa"/>
          </w:tcPr>
          <w:p w14:paraId="7842FFF2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3D61D429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กะบาฮจะเนิน</w:t>
            </w:r>
          </w:p>
        </w:tc>
      </w:tr>
      <w:tr w:rsidR="00793105" w:rsidRPr="00062876" w14:paraId="27DB56F8" w14:textId="77777777" w:rsidTr="00A82840">
        <w:tc>
          <w:tcPr>
            <w:tcW w:w="1980" w:type="dxa"/>
          </w:tcPr>
          <w:p w14:paraId="592542D5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ชานพักบันได</w:t>
            </w:r>
          </w:p>
        </w:tc>
        <w:tc>
          <w:tcPr>
            <w:tcW w:w="3260" w:type="dxa"/>
          </w:tcPr>
          <w:p w14:paraId="0581BFD2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402" w:type="dxa"/>
          </w:tcPr>
          <w:p w14:paraId="5DA897FB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พักกรอม</w:t>
            </w:r>
          </w:p>
        </w:tc>
      </w:tr>
      <w:tr w:rsidR="00793105" w:rsidRPr="00062876" w14:paraId="719A35F3" w14:textId="77777777" w:rsidTr="00A82840">
        <w:tc>
          <w:tcPr>
            <w:tcW w:w="1980" w:type="dxa"/>
          </w:tcPr>
          <w:p w14:paraId="24A43951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ประตู</w:t>
            </w:r>
          </w:p>
        </w:tc>
        <w:tc>
          <w:tcPr>
            <w:tcW w:w="3260" w:type="dxa"/>
          </w:tcPr>
          <w:p w14:paraId="4B37AE5E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ทะเวีย</w:t>
            </w:r>
            <w:proofErr w:type="spellEnd"/>
          </w:p>
        </w:tc>
        <w:tc>
          <w:tcPr>
            <w:tcW w:w="3402" w:type="dxa"/>
          </w:tcPr>
          <w:p w14:paraId="3229331A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ทะเวียฮ</w:t>
            </w:r>
            <w:proofErr w:type="spellEnd"/>
          </w:p>
        </w:tc>
      </w:tr>
      <w:tr w:rsidR="00793105" w:rsidRPr="00062876" w14:paraId="1237A8DC" w14:textId="77777777" w:rsidTr="00A82840">
        <w:tc>
          <w:tcPr>
            <w:tcW w:w="1980" w:type="dxa"/>
          </w:tcPr>
          <w:p w14:paraId="44148C62" w14:textId="77777777" w:rsidR="00793105" w:rsidRPr="00062876" w:rsidRDefault="00793105" w:rsidP="0079310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</w:t>
            </w:r>
          </w:p>
        </w:tc>
        <w:tc>
          <w:tcPr>
            <w:tcW w:w="3260" w:type="dxa"/>
          </w:tcPr>
          <w:p w14:paraId="635A7506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นาตาง</w:t>
            </w:r>
          </w:p>
        </w:tc>
        <w:tc>
          <w:tcPr>
            <w:tcW w:w="3402" w:type="dxa"/>
          </w:tcPr>
          <w:p w14:paraId="204856D3" w14:textId="77777777" w:rsidR="00793105" w:rsidRPr="00062876" w:rsidRDefault="00793105" w:rsidP="007931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นาตาง</w:t>
            </w:r>
          </w:p>
        </w:tc>
      </w:tr>
    </w:tbl>
    <w:p w14:paraId="278B66E8" w14:textId="3E2F7B03" w:rsidR="005C187F" w:rsidRDefault="005C187F" w:rsidP="007A168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8EF14A" w14:textId="77777777" w:rsidR="00793105" w:rsidRPr="00062876" w:rsidRDefault="00793105" w:rsidP="007A168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A097BAD" w14:textId="78DA48A7" w:rsidR="005C187F" w:rsidRPr="00062876" w:rsidRDefault="005C187F" w:rsidP="007A168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E9C795" w14:textId="759A5444" w:rsidR="002F33E8" w:rsidRDefault="002F33E8" w:rsidP="002F33E8">
      <w:pPr>
        <w:spacing w:after="0"/>
        <w:rPr>
          <w:rFonts w:ascii="TH SarabunPSK" w:hAnsi="TH SarabunPSK" w:cs="TH SarabunPSK"/>
          <w:sz w:val="32"/>
          <w:szCs w:val="32"/>
        </w:rPr>
      </w:pP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 w:rsidR="0079310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0628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62876">
        <w:rPr>
          <w:rFonts w:ascii="TH SarabunPSK" w:hAnsi="TH SarabunPSK" w:cs="TH SarabunPSK" w:hint="cs"/>
          <w:sz w:val="32"/>
          <w:szCs w:val="32"/>
          <w:cs/>
        </w:rPr>
        <w:t>การเปลี่ยนแปลงของวัสดุ</w:t>
      </w:r>
    </w:p>
    <w:p w14:paraId="69222055" w14:textId="77777777" w:rsidR="005C187F" w:rsidRPr="00062876" w:rsidRDefault="005C187F" w:rsidP="007A168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8642" w:type="dxa"/>
        <w:tblLook w:val="04A0" w:firstRow="1" w:lastRow="0" w:firstColumn="1" w:lastColumn="0" w:noHBand="0" w:noVBand="1"/>
      </w:tblPr>
      <w:tblGrid>
        <w:gridCol w:w="1852"/>
        <w:gridCol w:w="3672"/>
        <w:gridCol w:w="3118"/>
      </w:tblGrid>
      <w:tr w:rsidR="007A1687" w:rsidRPr="00062876" w14:paraId="222E2872" w14:textId="77777777" w:rsidTr="00A82840">
        <w:tc>
          <w:tcPr>
            <w:tcW w:w="8642" w:type="dxa"/>
            <w:gridSpan w:val="3"/>
          </w:tcPr>
          <w:p w14:paraId="12A6C05B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การเปลี่ยนแปลงของวัสดุ</w:t>
            </w:r>
          </w:p>
        </w:tc>
      </w:tr>
      <w:tr w:rsidR="007A1687" w:rsidRPr="00062876" w14:paraId="30CEE4BD" w14:textId="77777777" w:rsidTr="00A82840">
        <w:tc>
          <w:tcPr>
            <w:tcW w:w="1852" w:type="dxa"/>
          </w:tcPr>
          <w:p w14:paraId="5FD25888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วัสดุ</w:t>
            </w:r>
          </w:p>
        </w:tc>
        <w:tc>
          <w:tcPr>
            <w:tcW w:w="3672" w:type="dxa"/>
          </w:tcPr>
          <w:p w14:paraId="239B3F50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บ้านสนวน (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ศิรา</w:t>
            </w:r>
            <w:proofErr w:type="spellStart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</w:t>
            </w:r>
            <w:proofErr w:type="spellEnd"/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ตน์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6287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ชะบังรัมย์</w:t>
            </w: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118" w:type="dxa"/>
          </w:tcPr>
          <w:p w14:paraId="15D894BD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บ้านเขว้า (สิทธิศักดิ์ ผลทองมาก)</w:t>
            </w:r>
          </w:p>
        </w:tc>
      </w:tr>
      <w:tr w:rsidR="007A1687" w:rsidRPr="00062876" w14:paraId="7B661243" w14:textId="77777777" w:rsidTr="00A82840">
        <w:tc>
          <w:tcPr>
            <w:tcW w:w="1852" w:type="dxa"/>
            <w:vMerge w:val="restart"/>
          </w:tcPr>
          <w:p w14:paraId="0C29E47B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</w:t>
            </w:r>
          </w:p>
        </w:tc>
        <w:tc>
          <w:tcPr>
            <w:tcW w:w="3672" w:type="dxa"/>
          </w:tcPr>
          <w:p w14:paraId="3E2EF08A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เสาทรงกลมมน</w:t>
            </w:r>
          </w:p>
        </w:tc>
        <w:tc>
          <w:tcPr>
            <w:tcW w:w="3118" w:type="dxa"/>
          </w:tcPr>
          <w:p w14:paraId="29CEBE44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เสาทรงกลมมน</w:t>
            </w:r>
          </w:p>
        </w:tc>
      </w:tr>
      <w:tr w:rsidR="007A1687" w:rsidRPr="00062876" w14:paraId="54E9808E" w14:textId="77777777" w:rsidTr="00A82840">
        <w:tc>
          <w:tcPr>
            <w:tcW w:w="1852" w:type="dxa"/>
            <w:vMerge/>
          </w:tcPr>
          <w:p w14:paraId="15D79332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0A36AC93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เสาสีเหลี่ยม</w:t>
            </w:r>
          </w:p>
        </w:tc>
        <w:tc>
          <w:tcPr>
            <w:tcW w:w="3118" w:type="dxa"/>
          </w:tcPr>
          <w:p w14:paraId="6E873AD9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เสาสีเหลี่ยม</w:t>
            </w:r>
          </w:p>
        </w:tc>
      </w:tr>
      <w:tr w:rsidR="007A1687" w:rsidRPr="00062876" w14:paraId="6B3D298C" w14:textId="77777777" w:rsidTr="00A82840">
        <w:tc>
          <w:tcPr>
            <w:tcW w:w="1852" w:type="dxa"/>
            <w:vMerge/>
          </w:tcPr>
          <w:p w14:paraId="1CF5ACD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17F3909D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เสาปูน</w:t>
            </w:r>
          </w:p>
        </w:tc>
        <w:tc>
          <w:tcPr>
            <w:tcW w:w="3118" w:type="dxa"/>
          </w:tcPr>
          <w:p w14:paraId="75FFA3D5" w14:textId="77777777" w:rsidR="007A1687" w:rsidRPr="00062876" w:rsidRDefault="007A1687" w:rsidP="008B2E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เสาปูน</w:t>
            </w:r>
          </w:p>
        </w:tc>
      </w:tr>
      <w:tr w:rsidR="007A1687" w:rsidRPr="00062876" w14:paraId="31FC24B3" w14:textId="77777777" w:rsidTr="00A82840">
        <w:tc>
          <w:tcPr>
            <w:tcW w:w="1852" w:type="dxa"/>
            <w:vMerge w:val="restart"/>
          </w:tcPr>
          <w:p w14:paraId="246FD3C7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</w:t>
            </w:r>
          </w:p>
        </w:tc>
        <w:tc>
          <w:tcPr>
            <w:tcW w:w="3672" w:type="dxa"/>
          </w:tcPr>
          <w:p w14:paraId="711C2CC4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60EE533D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พื้นไม้ตะโหลกหรือเปลือกไม้</w:t>
            </w:r>
          </w:p>
        </w:tc>
      </w:tr>
      <w:tr w:rsidR="007A1687" w:rsidRPr="00062876" w14:paraId="678E2638" w14:textId="77777777" w:rsidTr="00A82840">
        <w:tc>
          <w:tcPr>
            <w:tcW w:w="1852" w:type="dxa"/>
            <w:vMerge/>
          </w:tcPr>
          <w:p w14:paraId="3118C33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1E04F250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3ED0B3CA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พื้นแผ่นไม้เรียบ</w:t>
            </w:r>
          </w:p>
        </w:tc>
      </w:tr>
      <w:tr w:rsidR="007A1687" w:rsidRPr="00062876" w14:paraId="1862723C" w14:textId="77777777" w:rsidTr="00A82840">
        <w:tc>
          <w:tcPr>
            <w:tcW w:w="1852" w:type="dxa"/>
            <w:vMerge/>
          </w:tcPr>
          <w:p w14:paraId="535D2A6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382FA4A1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16CB82B7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พื้นกระเบื้องเซรามิค</w:t>
            </w:r>
          </w:p>
        </w:tc>
      </w:tr>
      <w:tr w:rsidR="007A1687" w:rsidRPr="00062876" w14:paraId="2F81E646" w14:textId="77777777" w:rsidTr="00A82840">
        <w:tc>
          <w:tcPr>
            <w:tcW w:w="1852" w:type="dxa"/>
            <w:vMerge w:val="restart"/>
          </w:tcPr>
          <w:p w14:paraId="13C533C7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ผนัง</w:t>
            </w:r>
          </w:p>
        </w:tc>
        <w:tc>
          <w:tcPr>
            <w:tcW w:w="3672" w:type="dxa"/>
          </w:tcPr>
          <w:p w14:paraId="0F6013D1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ผนังดิน</w:t>
            </w:r>
          </w:p>
        </w:tc>
        <w:tc>
          <w:tcPr>
            <w:tcW w:w="3118" w:type="dxa"/>
          </w:tcPr>
          <w:p w14:paraId="73E4E714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A1687" w:rsidRPr="00062876" w14:paraId="09D83636" w14:textId="77777777" w:rsidTr="00A82840">
        <w:tc>
          <w:tcPr>
            <w:tcW w:w="1852" w:type="dxa"/>
            <w:vMerge/>
          </w:tcPr>
          <w:p w14:paraId="256BD696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3513F316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ฝาใบสะแบง</w:t>
            </w:r>
          </w:p>
        </w:tc>
        <w:tc>
          <w:tcPr>
            <w:tcW w:w="3118" w:type="dxa"/>
          </w:tcPr>
          <w:p w14:paraId="59616E7A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ฝาปรือ</w:t>
            </w:r>
          </w:p>
        </w:tc>
      </w:tr>
      <w:tr w:rsidR="007A1687" w:rsidRPr="00062876" w14:paraId="6F09E223" w14:textId="77777777" w:rsidTr="00A82840">
        <w:tc>
          <w:tcPr>
            <w:tcW w:w="1852" w:type="dxa"/>
            <w:vMerge/>
          </w:tcPr>
          <w:p w14:paraId="46A45AB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2A38A839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ฝาไม้ไผ่สาน</w:t>
            </w:r>
          </w:p>
        </w:tc>
        <w:tc>
          <w:tcPr>
            <w:tcW w:w="3118" w:type="dxa"/>
          </w:tcPr>
          <w:p w14:paraId="5A9A5DB5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ฝาไม้ไผ่สาน</w:t>
            </w:r>
          </w:p>
        </w:tc>
      </w:tr>
      <w:tr w:rsidR="007A1687" w:rsidRPr="00062876" w14:paraId="685FED07" w14:textId="77777777" w:rsidTr="00A82840">
        <w:tc>
          <w:tcPr>
            <w:tcW w:w="1852" w:type="dxa"/>
            <w:vMerge/>
          </w:tcPr>
          <w:p w14:paraId="69353C71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3A5CB243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ฝาไม้</w:t>
            </w:r>
          </w:p>
        </w:tc>
        <w:tc>
          <w:tcPr>
            <w:tcW w:w="3118" w:type="dxa"/>
          </w:tcPr>
          <w:p w14:paraId="112F8DCF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ฝาแผ่นไม้</w:t>
            </w:r>
          </w:p>
        </w:tc>
      </w:tr>
      <w:tr w:rsidR="007A1687" w:rsidRPr="00062876" w14:paraId="1A110F10" w14:textId="77777777" w:rsidTr="00A82840">
        <w:tc>
          <w:tcPr>
            <w:tcW w:w="1852" w:type="dxa"/>
            <w:vMerge/>
          </w:tcPr>
          <w:p w14:paraId="4315138A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1A9B617D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55F7AF68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ผนังก่ออิฐฉาบปูน</w:t>
            </w:r>
          </w:p>
        </w:tc>
      </w:tr>
      <w:tr w:rsidR="007A1687" w:rsidRPr="00062876" w14:paraId="17F112EA" w14:textId="77777777" w:rsidTr="00A82840">
        <w:tc>
          <w:tcPr>
            <w:tcW w:w="1852" w:type="dxa"/>
            <w:vMerge w:val="restart"/>
          </w:tcPr>
          <w:p w14:paraId="1B7B89F8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หน้าต่าง/ช่องเปิด</w:t>
            </w:r>
          </w:p>
        </w:tc>
        <w:tc>
          <w:tcPr>
            <w:tcW w:w="3672" w:type="dxa"/>
          </w:tcPr>
          <w:p w14:paraId="6D68A890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หน้าต่างขนาดเล็ก</w:t>
            </w:r>
          </w:p>
        </w:tc>
        <w:tc>
          <w:tcPr>
            <w:tcW w:w="3118" w:type="dxa"/>
          </w:tcPr>
          <w:p w14:paraId="6317825D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หน้าต่างขนาดเล็ก</w:t>
            </w:r>
          </w:p>
        </w:tc>
      </w:tr>
      <w:tr w:rsidR="007A1687" w:rsidRPr="00062876" w14:paraId="30B94399" w14:textId="77777777" w:rsidTr="00A82840">
        <w:tc>
          <w:tcPr>
            <w:tcW w:w="1852" w:type="dxa"/>
            <w:vMerge/>
          </w:tcPr>
          <w:p w14:paraId="166F486B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4639E732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หน้าต่างลูกฟักกระจก</w:t>
            </w:r>
          </w:p>
        </w:tc>
        <w:tc>
          <w:tcPr>
            <w:tcW w:w="3118" w:type="dxa"/>
          </w:tcPr>
          <w:p w14:paraId="36673717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หน้าต่างลูกฟักกระจก</w:t>
            </w:r>
          </w:p>
        </w:tc>
      </w:tr>
      <w:tr w:rsidR="007A1687" w:rsidRPr="00062876" w14:paraId="64542ACE" w14:textId="77777777" w:rsidTr="00A82840">
        <w:tc>
          <w:tcPr>
            <w:tcW w:w="1852" w:type="dxa"/>
            <w:vMerge w:val="restart"/>
          </w:tcPr>
          <w:p w14:paraId="4E63210B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หลังคา</w:t>
            </w:r>
          </w:p>
        </w:tc>
        <w:tc>
          <w:tcPr>
            <w:tcW w:w="3672" w:type="dxa"/>
          </w:tcPr>
          <w:p w14:paraId="4BF78261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ใช้ใบตองตึง</w:t>
            </w:r>
          </w:p>
        </w:tc>
        <w:tc>
          <w:tcPr>
            <w:tcW w:w="3118" w:type="dxa"/>
          </w:tcPr>
          <w:p w14:paraId="7151A5D7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A1687" w:rsidRPr="00062876" w14:paraId="26E5F4C7" w14:textId="77777777" w:rsidTr="00A82840">
        <w:tc>
          <w:tcPr>
            <w:tcW w:w="1852" w:type="dxa"/>
            <w:vMerge/>
          </w:tcPr>
          <w:p w14:paraId="0BFB0ADD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38DC7496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ใช้หญ้าคา</w:t>
            </w:r>
          </w:p>
        </w:tc>
        <w:tc>
          <w:tcPr>
            <w:tcW w:w="3118" w:type="dxa"/>
          </w:tcPr>
          <w:p w14:paraId="7C717016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ใช้หญ้าคา</w:t>
            </w:r>
          </w:p>
        </w:tc>
      </w:tr>
      <w:tr w:rsidR="007A1687" w:rsidRPr="00062876" w14:paraId="299C07FD" w14:textId="77777777" w:rsidTr="00A82840">
        <w:tc>
          <w:tcPr>
            <w:tcW w:w="1852" w:type="dxa"/>
            <w:vMerge/>
          </w:tcPr>
          <w:p w14:paraId="5EEC48A3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29AB86F5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ใช้แผ่นสังกะสี</w:t>
            </w:r>
          </w:p>
        </w:tc>
        <w:tc>
          <w:tcPr>
            <w:tcW w:w="3118" w:type="dxa"/>
          </w:tcPr>
          <w:p w14:paraId="34653481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ใช้สังกะสี</w:t>
            </w:r>
          </w:p>
        </w:tc>
      </w:tr>
      <w:tr w:rsidR="007A1687" w:rsidRPr="00062876" w14:paraId="40EDB1E3" w14:textId="77777777" w:rsidTr="00A82840">
        <w:tc>
          <w:tcPr>
            <w:tcW w:w="1852" w:type="dxa"/>
            <w:vMerge/>
          </w:tcPr>
          <w:p w14:paraId="61EB478E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1A24F9D7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17916C1F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ใช้เมท</w:t>
            </w:r>
            <w:proofErr w:type="spellStart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ัล</w:t>
            </w:r>
            <w:proofErr w:type="spellEnd"/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ชีท</w:t>
            </w:r>
          </w:p>
        </w:tc>
      </w:tr>
      <w:tr w:rsidR="007A1687" w:rsidRPr="00062876" w14:paraId="79AFCA5A" w14:textId="77777777" w:rsidTr="00A82840">
        <w:tc>
          <w:tcPr>
            <w:tcW w:w="1852" w:type="dxa"/>
            <w:vMerge w:val="restart"/>
          </w:tcPr>
          <w:p w14:paraId="79CE1605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</w:t>
            </w:r>
          </w:p>
        </w:tc>
        <w:tc>
          <w:tcPr>
            <w:tcW w:w="3672" w:type="dxa"/>
          </w:tcPr>
          <w:p w14:paraId="722FC5BC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บันไดสามารถยกได้</w:t>
            </w:r>
          </w:p>
        </w:tc>
        <w:tc>
          <w:tcPr>
            <w:tcW w:w="3118" w:type="dxa"/>
          </w:tcPr>
          <w:p w14:paraId="2DC1AA52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บันไดสามารถยกได้</w:t>
            </w:r>
          </w:p>
        </w:tc>
      </w:tr>
      <w:tr w:rsidR="007A1687" w:rsidRPr="00062876" w14:paraId="4ACD279B" w14:textId="77777777" w:rsidTr="00A82840">
        <w:tc>
          <w:tcPr>
            <w:tcW w:w="1852" w:type="dxa"/>
            <w:vMerge/>
          </w:tcPr>
          <w:p w14:paraId="67F2D23C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6978253B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บันไดถาวร</w:t>
            </w:r>
          </w:p>
        </w:tc>
        <w:tc>
          <w:tcPr>
            <w:tcW w:w="3118" w:type="dxa"/>
          </w:tcPr>
          <w:p w14:paraId="413935AE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บันไดถาวร</w:t>
            </w:r>
          </w:p>
        </w:tc>
      </w:tr>
      <w:tr w:rsidR="007A1687" w:rsidRPr="00062876" w14:paraId="0575C895" w14:textId="77777777" w:rsidTr="00A82840">
        <w:tc>
          <w:tcPr>
            <w:tcW w:w="1852" w:type="dxa"/>
            <w:vMerge/>
          </w:tcPr>
          <w:p w14:paraId="3B754584" w14:textId="77777777" w:rsidR="007A1687" w:rsidRPr="00062876" w:rsidRDefault="007A1687" w:rsidP="00062F5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72" w:type="dxa"/>
          </w:tcPr>
          <w:p w14:paraId="1CF8BB7C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3118" w:type="dxa"/>
          </w:tcPr>
          <w:p w14:paraId="0D3D586B" w14:textId="77777777" w:rsidR="007A1687" w:rsidRPr="00062876" w:rsidRDefault="007A1687" w:rsidP="008B2E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2876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บันไดแบบมีชานพัก</w:t>
            </w:r>
          </w:p>
        </w:tc>
      </w:tr>
    </w:tbl>
    <w:p w14:paraId="09B7F958" w14:textId="77777777" w:rsidR="008553C7" w:rsidRPr="005D2BE6" w:rsidRDefault="008553C7" w:rsidP="002F33E8">
      <w:pPr>
        <w:spacing w:after="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sectPr w:rsidR="008553C7" w:rsidRPr="005D2BE6" w:rsidSect="00041FD8">
      <w:headerReference w:type="default" r:id="rId70"/>
      <w:pgSz w:w="11907" w:h="16840" w:code="9"/>
      <w:pgMar w:top="2155" w:right="1418" w:bottom="1418" w:left="2155" w:header="720" w:footer="720" w:gutter="0"/>
      <w:pgNumType w:start="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F3A81F" w14:textId="77777777" w:rsidR="00B702A6" w:rsidRDefault="00B702A6" w:rsidP="00041FD8">
      <w:pPr>
        <w:spacing w:after="0" w:line="240" w:lineRule="auto"/>
      </w:pPr>
      <w:r>
        <w:separator/>
      </w:r>
    </w:p>
  </w:endnote>
  <w:endnote w:type="continuationSeparator" w:id="0">
    <w:p w14:paraId="6652057A" w14:textId="77777777" w:rsidR="00B702A6" w:rsidRDefault="00B702A6" w:rsidP="00041F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CCC7E0" w14:textId="77777777" w:rsidR="00B702A6" w:rsidRDefault="00B702A6" w:rsidP="00041FD8">
      <w:pPr>
        <w:spacing w:after="0" w:line="240" w:lineRule="auto"/>
      </w:pPr>
      <w:r>
        <w:separator/>
      </w:r>
    </w:p>
  </w:footnote>
  <w:footnote w:type="continuationSeparator" w:id="0">
    <w:p w14:paraId="09623D5C" w14:textId="77777777" w:rsidR="00B702A6" w:rsidRDefault="00B702A6" w:rsidP="00041F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51166359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32"/>
        <w:szCs w:val="40"/>
      </w:rPr>
    </w:sdtEndPr>
    <w:sdtContent>
      <w:p w14:paraId="2F0D2990" w14:textId="50B405A9" w:rsidR="00041FD8" w:rsidRPr="00041FD8" w:rsidRDefault="00041FD8">
        <w:pPr>
          <w:pStyle w:val="a5"/>
          <w:jc w:val="right"/>
          <w:rPr>
            <w:rFonts w:ascii="TH SarabunPSK" w:hAnsi="TH SarabunPSK" w:cs="TH SarabunPSK"/>
            <w:sz w:val="32"/>
            <w:szCs w:val="40"/>
          </w:rPr>
        </w:pPr>
        <w:r w:rsidRPr="00041FD8">
          <w:rPr>
            <w:rFonts w:ascii="TH SarabunPSK" w:hAnsi="TH SarabunPSK" w:cs="TH SarabunPSK" w:hint="cs"/>
            <w:sz w:val="32"/>
            <w:szCs w:val="40"/>
          </w:rPr>
          <w:fldChar w:fldCharType="begin"/>
        </w:r>
        <w:r w:rsidRPr="00041FD8">
          <w:rPr>
            <w:rFonts w:ascii="TH SarabunPSK" w:hAnsi="TH SarabunPSK" w:cs="TH SarabunPSK" w:hint="cs"/>
            <w:sz w:val="32"/>
            <w:szCs w:val="40"/>
          </w:rPr>
          <w:instrText xml:space="preserve"> PAGE   \* MERGEFORMAT </w:instrText>
        </w:r>
        <w:r w:rsidRPr="00041FD8">
          <w:rPr>
            <w:rFonts w:ascii="TH SarabunPSK" w:hAnsi="TH SarabunPSK" w:cs="TH SarabunPSK" w:hint="cs"/>
            <w:sz w:val="32"/>
            <w:szCs w:val="40"/>
          </w:rPr>
          <w:fldChar w:fldCharType="separate"/>
        </w:r>
        <w:r w:rsidRPr="00041FD8">
          <w:rPr>
            <w:rFonts w:ascii="TH SarabunPSK" w:hAnsi="TH SarabunPSK" w:cs="TH SarabunPSK" w:hint="cs"/>
            <w:noProof/>
            <w:sz w:val="32"/>
            <w:szCs w:val="40"/>
          </w:rPr>
          <w:t>2</w:t>
        </w:r>
        <w:r w:rsidRPr="00041FD8">
          <w:rPr>
            <w:rFonts w:ascii="TH SarabunPSK" w:hAnsi="TH SarabunPSK" w:cs="TH SarabunPSK" w:hint="cs"/>
            <w:noProof/>
            <w:sz w:val="32"/>
            <w:szCs w:val="40"/>
          </w:rPr>
          <w:fldChar w:fldCharType="end"/>
        </w:r>
      </w:p>
    </w:sdtContent>
  </w:sdt>
  <w:p w14:paraId="01B6C4D7" w14:textId="77777777" w:rsidR="00041FD8" w:rsidRDefault="00041FD8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316D"/>
    <w:rsid w:val="00041FD8"/>
    <w:rsid w:val="00057E7B"/>
    <w:rsid w:val="00062876"/>
    <w:rsid w:val="00071A89"/>
    <w:rsid w:val="00076AC6"/>
    <w:rsid w:val="00087F95"/>
    <w:rsid w:val="00092C4B"/>
    <w:rsid w:val="00101B66"/>
    <w:rsid w:val="00122285"/>
    <w:rsid w:val="00125303"/>
    <w:rsid w:val="00127E91"/>
    <w:rsid w:val="001556DD"/>
    <w:rsid w:val="00155A58"/>
    <w:rsid w:val="00180465"/>
    <w:rsid w:val="001C59FD"/>
    <w:rsid w:val="001E47E9"/>
    <w:rsid w:val="00206065"/>
    <w:rsid w:val="00212DE4"/>
    <w:rsid w:val="0023276F"/>
    <w:rsid w:val="002427FE"/>
    <w:rsid w:val="00243AB0"/>
    <w:rsid w:val="00244437"/>
    <w:rsid w:val="00254048"/>
    <w:rsid w:val="00276891"/>
    <w:rsid w:val="00277879"/>
    <w:rsid w:val="00281BC1"/>
    <w:rsid w:val="002B2205"/>
    <w:rsid w:val="002B783E"/>
    <w:rsid w:val="002E097B"/>
    <w:rsid w:val="002F249A"/>
    <w:rsid w:val="002F33E8"/>
    <w:rsid w:val="00314697"/>
    <w:rsid w:val="00331404"/>
    <w:rsid w:val="00331EEF"/>
    <w:rsid w:val="00334491"/>
    <w:rsid w:val="00346382"/>
    <w:rsid w:val="00367439"/>
    <w:rsid w:val="00390FDD"/>
    <w:rsid w:val="00395A09"/>
    <w:rsid w:val="003C7176"/>
    <w:rsid w:val="003E1F7D"/>
    <w:rsid w:val="003E4E37"/>
    <w:rsid w:val="0040425F"/>
    <w:rsid w:val="004139A4"/>
    <w:rsid w:val="004201B8"/>
    <w:rsid w:val="00420C77"/>
    <w:rsid w:val="00427C96"/>
    <w:rsid w:val="00437437"/>
    <w:rsid w:val="00463ECA"/>
    <w:rsid w:val="00471FB4"/>
    <w:rsid w:val="00482A43"/>
    <w:rsid w:val="00483859"/>
    <w:rsid w:val="00496D56"/>
    <w:rsid w:val="004B2C09"/>
    <w:rsid w:val="004E2688"/>
    <w:rsid w:val="005102AD"/>
    <w:rsid w:val="00510845"/>
    <w:rsid w:val="00512EF7"/>
    <w:rsid w:val="0051425D"/>
    <w:rsid w:val="0054093B"/>
    <w:rsid w:val="00551C0A"/>
    <w:rsid w:val="00560CD1"/>
    <w:rsid w:val="00565265"/>
    <w:rsid w:val="00592066"/>
    <w:rsid w:val="005A17F5"/>
    <w:rsid w:val="005C187F"/>
    <w:rsid w:val="005D021E"/>
    <w:rsid w:val="005D2BE6"/>
    <w:rsid w:val="005D5F8A"/>
    <w:rsid w:val="005E2C72"/>
    <w:rsid w:val="005F067A"/>
    <w:rsid w:val="005F0B19"/>
    <w:rsid w:val="005F7EC9"/>
    <w:rsid w:val="00616C1B"/>
    <w:rsid w:val="006212E8"/>
    <w:rsid w:val="00626CBB"/>
    <w:rsid w:val="00632740"/>
    <w:rsid w:val="0064431E"/>
    <w:rsid w:val="006600BB"/>
    <w:rsid w:val="00660B3E"/>
    <w:rsid w:val="0066316D"/>
    <w:rsid w:val="00677D31"/>
    <w:rsid w:val="006A342E"/>
    <w:rsid w:val="006B1140"/>
    <w:rsid w:val="006B3495"/>
    <w:rsid w:val="006E2FCE"/>
    <w:rsid w:val="006E555A"/>
    <w:rsid w:val="006F7AA2"/>
    <w:rsid w:val="006F7E2E"/>
    <w:rsid w:val="00723357"/>
    <w:rsid w:val="0072751F"/>
    <w:rsid w:val="0073375C"/>
    <w:rsid w:val="00733E0A"/>
    <w:rsid w:val="00751183"/>
    <w:rsid w:val="00775715"/>
    <w:rsid w:val="00780B95"/>
    <w:rsid w:val="00793105"/>
    <w:rsid w:val="00793FCD"/>
    <w:rsid w:val="007A1687"/>
    <w:rsid w:val="007B70FA"/>
    <w:rsid w:val="007C5B0E"/>
    <w:rsid w:val="007F0A6C"/>
    <w:rsid w:val="007F7FA5"/>
    <w:rsid w:val="00834F95"/>
    <w:rsid w:val="008553C7"/>
    <w:rsid w:val="00861BB1"/>
    <w:rsid w:val="0086578B"/>
    <w:rsid w:val="00887415"/>
    <w:rsid w:val="0089685F"/>
    <w:rsid w:val="008A2A9E"/>
    <w:rsid w:val="008B2E15"/>
    <w:rsid w:val="008D4576"/>
    <w:rsid w:val="008F6333"/>
    <w:rsid w:val="009018A2"/>
    <w:rsid w:val="00912ABC"/>
    <w:rsid w:val="00924E7E"/>
    <w:rsid w:val="009260D1"/>
    <w:rsid w:val="00934E7C"/>
    <w:rsid w:val="0094339E"/>
    <w:rsid w:val="009A37DD"/>
    <w:rsid w:val="009A5293"/>
    <w:rsid w:val="009E46D7"/>
    <w:rsid w:val="009F1DD3"/>
    <w:rsid w:val="00A5547C"/>
    <w:rsid w:val="00A82840"/>
    <w:rsid w:val="00AA337A"/>
    <w:rsid w:val="00AD5982"/>
    <w:rsid w:val="00AE016D"/>
    <w:rsid w:val="00AE6C5A"/>
    <w:rsid w:val="00AE6DEA"/>
    <w:rsid w:val="00AF3C42"/>
    <w:rsid w:val="00B029BD"/>
    <w:rsid w:val="00B26D73"/>
    <w:rsid w:val="00B36895"/>
    <w:rsid w:val="00B408FD"/>
    <w:rsid w:val="00B41ADC"/>
    <w:rsid w:val="00B46DA6"/>
    <w:rsid w:val="00B5122E"/>
    <w:rsid w:val="00B627DC"/>
    <w:rsid w:val="00B62BA7"/>
    <w:rsid w:val="00B702A6"/>
    <w:rsid w:val="00B71A38"/>
    <w:rsid w:val="00B9201D"/>
    <w:rsid w:val="00BA1CE6"/>
    <w:rsid w:val="00BC4634"/>
    <w:rsid w:val="00BD73EB"/>
    <w:rsid w:val="00BE2506"/>
    <w:rsid w:val="00C034A9"/>
    <w:rsid w:val="00C241CC"/>
    <w:rsid w:val="00C73101"/>
    <w:rsid w:val="00CD0BF2"/>
    <w:rsid w:val="00CD2018"/>
    <w:rsid w:val="00CF28E5"/>
    <w:rsid w:val="00CF3EEB"/>
    <w:rsid w:val="00DB664E"/>
    <w:rsid w:val="00E13B2A"/>
    <w:rsid w:val="00E42477"/>
    <w:rsid w:val="00E83604"/>
    <w:rsid w:val="00EA32EF"/>
    <w:rsid w:val="00EC1759"/>
    <w:rsid w:val="00EC78EC"/>
    <w:rsid w:val="00F2330B"/>
    <w:rsid w:val="00F307A6"/>
    <w:rsid w:val="00F61855"/>
    <w:rsid w:val="00F95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6944D"/>
  <w15:chartTrackingRefBased/>
  <w15:docId w15:val="{BD3D8C7C-D1EC-4E1F-8F29-191BF4F529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A1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Grid Table Light"/>
    <w:basedOn w:val="a1"/>
    <w:uiPriority w:val="40"/>
    <w:rsid w:val="0063274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5">
    <w:name w:val="header"/>
    <w:basedOn w:val="a"/>
    <w:link w:val="a6"/>
    <w:uiPriority w:val="99"/>
    <w:unhideWhenUsed/>
    <w:rsid w:val="00041F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41FD8"/>
  </w:style>
  <w:style w:type="paragraph" w:styleId="a7">
    <w:name w:val="footer"/>
    <w:basedOn w:val="a"/>
    <w:link w:val="a8"/>
    <w:uiPriority w:val="99"/>
    <w:unhideWhenUsed/>
    <w:rsid w:val="00041F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41F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489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1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54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3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78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9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98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9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8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7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4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11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7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9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9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1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34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7E6E80-23A8-430B-BCD0-21B54A9DF2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</TotalTime>
  <Pages>54</Pages>
  <Words>8452</Words>
  <Characters>48182</Characters>
  <Application>Microsoft Office Word</Application>
  <DocSecurity>0</DocSecurity>
  <Lines>401</Lines>
  <Paragraphs>113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56521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วัชระ รินทร์</dc:creator>
  <cp:keywords/>
  <dc:description/>
  <cp:lastModifiedBy>วัชระ รินทร์</cp:lastModifiedBy>
  <cp:revision>106</cp:revision>
  <cp:lastPrinted>2022-01-26T14:36:00Z</cp:lastPrinted>
  <dcterms:created xsi:type="dcterms:W3CDTF">2021-05-13T14:59:00Z</dcterms:created>
  <dcterms:modified xsi:type="dcterms:W3CDTF">2022-01-26T14:39:00Z</dcterms:modified>
</cp:coreProperties>
</file>